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6"/>
        <w:ind w:left="1411" w:right="1431"/>
        <w:jc w:val="center"/>
      </w:pPr>
      <w:r>
        <w:rPr/>
        <w:t>ПОЛИТИКА ОБРАБОТКИ ПЕРСОНАЛЬНЫХ ДАННЫХ В ГОСУДАРСТВЕННОМ БЮДЖЕТНОМ УЧРЕЖДЕНИИ ЗДРАВООХРАНЕНИЯ ГОРОДА МОСКВЫ</w:t>
      </w:r>
    </w:p>
    <w:p>
      <w:pPr>
        <w:spacing w:line="321" w:lineRule="exact" w:before="0"/>
        <w:ind w:left="1411" w:right="1422" w:firstLine="0"/>
        <w:jc w:val="center"/>
        <w:rPr>
          <w:b/>
          <w:sz w:val="28"/>
        </w:rPr>
      </w:pPr>
      <w:r>
        <w:rPr>
          <w:b/>
          <w:sz w:val="28"/>
        </w:rPr>
        <w:t>«ГОРОДСКАЯ ПОЛИКЛИНИКА №45</w:t>
      </w:r>
    </w:p>
    <w:p>
      <w:pPr>
        <w:pStyle w:val="Heading1"/>
        <w:ind w:left="1037" w:right="1052"/>
        <w:jc w:val="center"/>
      </w:pPr>
      <w:r>
        <w:rPr/>
        <w:t>ДЕПАРТАМЕНТА ЗДРАВООХРАНЕНИЯ ГОРОДА МОСКВЫ »</w:t>
      </w:r>
    </w:p>
    <w:p>
      <w:pPr>
        <w:pStyle w:val="BodyText"/>
        <w:ind w:left="0" w:firstLine="0"/>
        <w:jc w:val="left"/>
        <w:rPr>
          <w:b/>
          <w:sz w:val="30"/>
        </w:rPr>
      </w:pPr>
    </w:p>
    <w:p>
      <w:pPr>
        <w:pStyle w:val="BodyText"/>
        <w:ind w:left="0" w:firstLine="0"/>
        <w:jc w:val="left"/>
        <w:rPr>
          <w:b/>
          <w:sz w:val="30"/>
        </w:rPr>
      </w:pPr>
    </w:p>
    <w:p>
      <w:pPr>
        <w:pStyle w:val="BodyText"/>
        <w:spacing w:before="3"/>
        <w:ind w:left="0" w:firstLine="0"/>
        <w:jc w:val="left"/>
        <w:rPr>
          <w:b/>
          <w:sz w:val="24"/>
        </w:rPr>
      </w:pPr>
    </w:p>
    <w:p>
      <w:pPr>
        <w:pStyle w:val="ListParagraph"/>
        <w:numPr>
          <w:ilvl w:val="0"/>
          <w:numId w:val="1"/>
        </w:numPr>
        <w:tabs>
          <w:tab w:pos="891" w:val="left" w:leader="none"/>
        </w:tabs>
        <w:spacing w:line="240" w:lineRule="auto" w:before="1" w:after="0"/>
        <w:ind w:left="890" w:right="0" w:hanging="212"/>
        <w:jc w:val="left"/>
        <w:rPr>
          <w:b/>
          <w:sz w:val="28"/>
        </w:rPr>
      </w:pPr>
      <w:r>
        <w:rPr>
          <w:b/>
          <w:sz w:val="28"/>
        </w:rPr>
        <w:t>ОБЩИЕ</w:t>
      </w:r>
      <w:r>
        <w:rPr>
          <w:b/>
          <w:spacing w:val="1"/>
          <w:sz w:val="28"/>
        </w:rPr>
        <w:t> </w:t>
      </w:r>
      <w:r>
        <w:rPr>
          <w:b/>
          <w:sz w:val="28"/>
        </w:rPr>
        <w:t>ПОЛОЖЕНИЯ</w:t>
      </w:r>
    </w:p>
    <w:p>
      <w:pPr>
        <w:pStyle w:val="BodyText"/>
        <w:spacing w:before="5"/>
        <w:ind w:left="0" w:firstLine="0"/>
        <w:jc w:val="left"/>
        <w:rPr>
          <w:b/>
          <w:sz w:val="27"/>
        </w:rPr>
      </w:pPr>
    </w:p>
    <w:p>
      <w:pPr>
        <w:pStyle w:val="ListParagraph"/>
        <w:numPr>
          <w:ilvl w:val="1"/>
          <w:numId w:val="1"/>
        </w:numPr>
        <w:tabs>
          <w:tab w:pos="1193" w:val="left" w:leader="none"/>
        </w:tabs>
        <w:spacing w:line="240" w:lineRule="auto" w:before="1" w:after="0"/>
        <w:ind w:left="113" w:right="124" w:firstLine="566"/>
        <w:jc w:val="both"/>
        <w:rPr>
          <w:sz w:val="28"/>
        </w:rPr>
      </w:pPr>
      <w:r>
        <w:rPr>
          <w:sz w:val="28"/>
        </w:rPr>
        <w:t>Политика обработки персональных данных (далее по тексту – Политика) в Государственном бюджетном учреждении здравоохранения города</w:t>
      </w:r>
      <w:r>
        <w:rPr>
          <w:spacing w:val="20"/>
          <w:sz w:val="28"/>
        </w:rPr>
        <w:t> </w:t>
      </w:r>
      <w:r>
        <w:rPr>
          <w:sz w:val="28"/>
        </w:rPr>
        <w:t>Москвы</w:t>
      </w:r>
    </w:p>
    <w:p>
      <w:pPr>
        <w:pStyle w:val="BodyText"/>
        <w:ind w:right="120" w:firstLine="0"/>
      </w:pPr>
      <w:r>
        <w:rPr/>
        <w:t>«Городской поликлиники № 45 Департамента здравоохранения города Москвы» (далее - ГБУЗ «ГП № 45 ДЗМ») определяет основные принципы, цели, условия и способы обработки персональных данных, перечни субъектов и состав обрабатываемых в ГБУЗ «ГП № 45 ДЗМ» персональных данных, действия и операции, совершаемые с персональными данными, права субъектов персональных данных, а также содержит сведения о реализуемых в ГБУЗ «ГП № 45 ДЗМ» требованиях к защите персональных данных.</w:t>
      </w:r>
    </w:p>
    <w:p>
      <w:pPr>
        <w:pStyle w:val="ListParagraph"/>
        <w:numPr>
          <w:ilvl w:val="1"/>
          <w:numId w:val="1"/>
        </w:numPr>
        <w:tabs>
          <w:tab w:pos="1207" w:val="left" w:leader="none"/>
        </w:tabs>
        <w:spacing w:line="240" w:lineRule="auto" w:before="2" w:after="0"/>
        <w:ind w:left="113" w:right="129" w:firstLine="566"/>
        <w:jc w:val="both"/>
        <w:rPr>
          <w:sz w:val="28"/>
        </w:rPr>
      </w:pPr>
      <w:r>
        <w:rPr>
          <w:sz w:val="28"/>
        </w:rPr>
        <w:t>Политика принята с целью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w:t>
      </w:r>
      <w:r>
        <w:rPr>
          <w:spacing w:val="-5"/>
          <w:sz w:val="28"/>
        </w:rPr>
        <w:t> </w:t>
      </w:r>
      <w:r>
        <w:rPr>
          <w:sz w:val="28"/>
        </w:rPr>
        <w:t>тайну.</w:t>
      </w:r>
    </w:p>
    <w:p>
      <w:pPr>
        <w:pStyle w:val="ListParagraph"/>
        <w:numPr>
          <w:ilvl w:val="1"/>
          <w:numId w:val="1"/>
        </w:numPr>
        <w:tabs>
          <w:tab w:pos="1280" w:val="left" w:leader="none"/>
        </w:tabs>
        <w:spacing w:line="240" w:lineRule="auto" w:before="0" w:after="0"/>
        <w:ind w:left="113" w:right="123" w:firstLine="566"/>
        <w:jc w:val="both"/>
        <w:rPr>
          <w:sz w:val="28"/>
        </w:rPr>
      </w:pPr>
      <w:r>
        <w:rPr>
          <w:sz w:val="28"/>
        </w:rPr>
        <w:t>Локальные нормативные акты и иные документы, регламентирующие обработку персональных данных в ГБУЗ «ГП № 45 ДЗМ», в том числе при их обработке в информационных системах, содержащих персональные данные, разрабатываются в ГБУЗ «ГП № 45 ДЗМ» с учетом положений</w:t>
      </w:r>
      <w:r>
        <w:rPr>
          <w:spacing w:val="4"/>
          <w:sz w:val="28"/>
        </w:rPr>
        <w:t> </w:t>
      </w:r>
      <w:r>
        <w:rPr>
          <w:sz w:val="28"/>
        </w:rPr>
        <w:t>Политики.</w:t>
      </w:r>
    </w:p>
    <w:p>
      <w:pPr>
        <w:pStyle w:val="ListParagraph"/>
        <w:numPr>
          <w:ilvl w:val="1"/>
          <w:numId w:val="1"/>
        </w:numPr>
        <w:tabs>
          <w:tab w:pos="1174" w:val="left" w:leader="none"/>
        </w:tabs>
        <w:spacing w:line="320" w:lineRule="exact" w:before="0" w:after="0"/>
        <w:ind w:left="1173" w:right="0" w:hanging="495"/>
        <w:jc w:val="both"/>
        <w:rPr>
          <w:sz w:val="28"/>
        </w:rPr>
      </w:pPr>
      <w:r>
        <w:rPr>
          <w:sz w:val="28"/>
        </w:rPr>
        <w:t>В Политике используются следующие основные</w:t>
      </w:r>
      <w:r>
        <w:rPr>
          <w:spacing w:val="1"/>
          <w:sz w:val="28"/>
        </w:rPr>
        <w:t> </w:t>
      </w:r>
      <w:r>
        <w:rPr>
          <w:sz w:val="28"/>
        </w:rPr>
        <w:t>термины:</w:t>
      </w:r>
    </w:p>
    <w:p>
      <w:pPr>
        <w:pStyle w:val="ListParagraph"/>
        <w:numPr>
          <w:ilvl w:val="0"/>
          <w:numId w:val="2"/>
        </w:numPr>
        <w:tabs>
          <w:tab w:pos="849" w:val="left" w:leader="none"/>
        </w:tabs>
        <w:spacing w:line="240" w:lineRule="auto" w:before="0" w:after="0"/>
        <w:ind w:left="113" w:right="129" w:firstLine="566"/>
        <w:jc w:val="both"/>
        <w:rPr>
          <w:sz w:val="28"/>
        </w:rPr>
      </w:pPr>
      <w:r>
        <w:rPr>
          <w:sz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pPr>
        <w:pStyle w:val="ListParagraph"/>
        <w:numPr>
          <w:ilvl w:val="0"/>
          <w:numId w:val="2"/>
        </w:numPr>
        <w:tabs>
          <w:tab w:pos="1012" w:val="left" w:leader="none"/>
        </w:tabs>
        <w:spacing w:line="240" w:lineRule="auto" w:before="0" w:after="0"/>
        <w:ind w:left="113" w:right="131" w:firstLine="566"/>
        <w:jc w:val="both"/>
        <w:rPr>
          <w:sz w:val="28"/>
        </w:rPr>
      </w:pPr>
      <w:r>
        <w:rPr>
          <w:sz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w:t>
      </w:r>
      <w:r>
        <w:rPr>
          <w:spacing w:val="3"/>
          <w:sz w:val="28"/>
        </w:rPr>
        <w:t> </w:t>
      </w:r>
      <w:r>
        <w:rPr>
          <w:sz w:val="28"/>
        </w:rPr>
        <w:t>данными;</w:t>
      </w:r>
    </w:p>
    <w:p>
      <w:pPr>
        <w:pStyle w:val="ListParagraph"/>
        <w:numPr>
          <w:ilvl w:val="0"/>
          <w:numId w:val="2"/>
        </w:numPr>
        <w:tabs>
          <w:tab w:pos="1031" w:val="left" w:leader="none"/>
        </w:tabs>
        <w:spacing w:line="240" w:lineRule="auto" w:before="1" w:after="0"/>
        <w:ind w:left="113" w:right="129" w:firstLine="566"/>
        <w:jc w:val="both"/>
        <w:rPr>
          <w:sz w:val="28"/>
        </w:rPr>
      </w:pPr>
      <w:r>
        <w:rPr>
          <w:sz w:val="28"/>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r>
        <w:rPr>
          <w:spacing w:val="13"/>
          <w:sz w:val="28"/>
        </w:rPr>
        <w:t> </w:t>
      </w:r>
      <w:r>
        <w:rPr>
          <w:sz w:val="28"/>
        </w:rPr>
        <w:t>уничтожение;</w:t>
      </w:r>
    </w:p>
    <w:p>
      <w:pPr>
        <w:pStyle w:val="ListParagraph"/>
        <w:numPr>
          <w:ilvl w:val="0"/>
          <w:numId w:val="2"/>
        </w:numPr>
        <w:tabs>
          <w:tab w:pos="1098" w:val="left" w:leader="none"/>
        </w:tabs>
        <w:spacing w:line="242" w:lineRule="auto" w:before="0" w:after="0"/>
        <w:ind w:left="113" w:right="128" w:firstLine="566"/>
        <w:jc w:val="both"/>
        <w:rPr>
          <w:sz w:val="28"/>
        </w:rPr>
      </w:pPr>
      <w:r>
        <w:rPr>
          <w:sz w:val="28"/>
        </w:rPr>
        <w:t>автоматизированная обработка персональных данных – обработка персональных данных с помощью средств вычислительной</w:t>
      </w:r>
      <w:r>
        <w:rPr>
          <w:spacing w:val="-10"/>
          <w:sz w:val="28"/>
        </w:rPr>
        <w:t> </w:t>
      </w:r>
      <w:r>
        <w:rPr>
          <w:sz w:val="28"/>
        </w:rPr>
        <w:t>техники;</w:t>
      </w:r>
    </w:p>
    <w:p>
      <w:pPr>
        <w:pStyle w:val="ListParagraph"/>
        <w:numPr>
          <w:ilvl w:val="0"/>
          <w:numId w:val="2"/>
        </w:numPr>
        <w:tabs>
          <w:tab w:pos="1012" w:val="left" w:leader="none"/>
        </w:tabs>
        <w:spacing w:line="240" w:lineRule="auto" w:before="0" w:after="0"/>
        <w:ind w:left="113" w:right="127" w:firstLine="566"/>
        <w:jc w:val="both"/>
        <w:rPr>
          <w:sz w:val="28"/>
        </w:rPr>
      </w:pPr>
      <w:r>
        <w:rPr>
          <w:sz w:val="28"/>
        </w:rPr>
        <w:t>распространение персональных данных – действия, направленные на раскрытие персональных данных неопределенному кругу</w:t>
      </w:r>
      <w:r>
        <w:rPr>
          <w:spacing w:val="-14"/>
          <w:sz w:val="28"/>
        </w:rPr>
        <w:t> </w:t>
      </w:r>
      <w:r>
        <w:rPr>
          <w:sz w:val="28"/>
        </w:rPr>
        <w:t>лиц;</w:t>
      </w:r>
    </w:p>
    <w:p>
      <w:pPr>
        <w:spacing w:after="0" w:line="240" w:lineRule="auto"/>
        <w:jc w:val="both"/>
        <w:rPr>
          <w:sz w:val="28"/>
        </w:rPr>
        <w:sectPr>
          <w:type w:val="continuous"/>
          <w:pgSz w:w="11910" w:h="16840"/>
          <w:pgMar w:top="480" w:bottom="280" w:left="1020" w:right="440"/>
        </w:sectPr>
      </w:pPr>
    </w:p>
    <w:p>
      <w:pPr>
        <w:pStyle w:val="ListParagraph"/>
        <w:numPr>
          <w:ilvl w:val="0"/>
          <w:numId w:val="2"/>
        </w:numPr>
        <w:tabs>
          <w:tab w:pos="844" w:val="left" w:leader="none"/>
        </w:tabs>
        <w:spacing w:line="240" w:lineRule="auto" w:before="61" w:after="0"/>
        <w:ind w:left="113" w:right="131" w:firstLine="566"/>
        <w:jc w:val="both"/>
        <w:rPr>
          <w:sz w:val="28"/>
        </w:rPr>
      </w:pPr>
      <w:r>
        <w:rPr>
          <w:sz w:val="28"/>
        </w:rPr>
        <w:t>предоставление персональных данных – действия, направленные на</w:t>
      </w:r>
      <w:r>
        <w:rPr>
          <w:spacing w:val="-39"/>
          <w:sz w:val="28"/>
        </w:rPr>
        <w:t> </w:t>
      </w:r>
      <w:r>
        <w:rPr>
          <w:sz w:val="28"/>
        </w:rPr>
        <w:t>раскрытие персональных данных определенному лицу или определенному кругу</w:t>
      </w:r>
      <w:r>
        <w:rPr>
          <w:spacing w:val="-23"/>
          <w:sz w:val="28"/>
        </w:rPr>
        <w:t> </w:t>
      </w:r>
      <w:r>
        <w:rPr>
          <w:sz w:val="28"/>
        </w:rPr>
        <w:t>лиц;</w:t>
      </w:r>
    </w:p>
    <w:p>
      <w:pPr>
        <w:pStyle w:val="ListParagraph"/>
        <w:numPr>
          <w:ilvl w:val="0"/>
          <w:numId w:val="2"/>
        </w:numPr>
        <w:tabs>
          <w:tab w:pos="925" w:val="left" w:leader="none"/>
        </w:tabs>
        <w:spacing w:line="240" w:lineRule="auto" w:before="0" w:after="0"/>
        <w:ind w:left="113" w:right="129" w:firstLine="566"/>
        <w:jc w:val="both"/>
        <w:rPr>
          <w:sz w:val="28"/>
        </w:rPr>
      </w:pPr>
      <w:r>
        <w:rPr>
          <w:sz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w:t>
      </w:r>
      <w:r>
        <w:rPr>
          <w:spacing w:val="-2"/>
          <w:sz w:val="28"/>
        </w:rPr>
        <w:t> </w:t>
      </w:r>
      <w:r>
        <w:rPr>
          <w:sz w:val="28"/>
        </w:rPr>
        <w:t>данных);</w:t>
      </w:r>
    </w:p>
    <w:p>
      <w:pPr>
        <w:pStyle w:val="ListParagraph"/>
        <w:numPr>
          <w:ilvl w:val="0"/>
          <w:numId w:val="2"/>
        </w:numPr>
        <w:tabs>
          <w:tab w:pos="983" w:val="left" w:leader="none"/>
        </w:tabs>
        <w:spacing w:line="240" w:lineRule="auto" w:before="3" w:after="0"/>
        <w:ind w:left="113" w:right="124" w:firstLine="566"/>
        <w:jc w:val="both"/>
        <w:rPr>
          <w:sz w:val="28"/>
        </w:rPr>
      </w:pPr>
      <w:r>
        <w:rPr>
          <w:sz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w:t>
      </w:r>
      <w:r>
        <w:rPr>
          <w:spacing w:val="-1"/>
          <w:sz w:val="28"/>
        </w:rPr>
        <w:t> </w:t>
      </w:r>
      <w:r>
        <w:rPr>
          <w:sz w:val="28"/>
        </w:rPr>
        <w:t>данных;</w:t>
      </w:r>
    </w:p>
    <w:p>
      <w:pPr>
        <w:pStyle w:val="ListParagraph"/>
        <w:numPr>
          <w:ilvl w:val="0"/>
          <w:numId w:val="2"/>
        </w:numPr>
        <w:tabs>
          <w:tab w:pos="959" w:val="left" w:leader="none"/>
        </w:tabs>
        <w:spacing w:line="240" w:lineRule="auto" w:before="0" w:after="0"/>
        <w:ind w:left="113" w:right="125" w:firstLine="566"/>
        <w:jc w:val="both"/>
        <w:rPr>
          <w:sz w:val="28"/>
        </w:rPr>
      </w:pPr>
      <w:r>
        <w:rPr>
          <w:sz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w:t>
      </w:r>
      <w:r>
        <w:rPr>
          <w:spacing w:val="-4"/>
          <w:sz w:val="28"/>
        </w:rPr>
        <w:t> </w:t>
      </w:r>
      <w:r>
        <w:rPr>
          <w:sz w:val="28"/>
        </w:rPr>
        <w:t>данных;</w:t>
      </w:r>
    </w:p>
    <w:p>
      <w:pPr>
        <w:pStyle w:val="ListParagraph"/>
        <w:numPr>
          <w:ilvl w:val="0"/>
          <w:numId w:val="2"/>
        </w:numPr>
        <w:tabs>
          <w:tab w:pos="1137" w:val="left" w:leader="none"/>
        </w:tabs>
        <w:spacing w:line="240" w:lineRule="auto" w:before="0" w:after="0"/>
        <w:ind w:left="113" w:right="124" w:firstLine="566"/>
        <w:jc w:val="both"/>
        <w:rPr>
          <w:sz w:val="28"/>
        </w:rPr>
      </w:pPr>
      <w:r>
        <w:rPr>
          <w:sz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w:t>
      </w:r>
      <w:r>
        <w:rPr>
          <w:spacing w:val="-7"/>
          <w:sz w:val="28"/>
        </w:rPr>
        <w:t> </w:t>
      </w:r>
      <w:r>
        <w:rPr>
          <w:sz w:val="28"/>
        </w:rPr>
        <w:t>средств;</w:t>
      </w:r>
    </w:p>
    <w:p>
      <w:pPr>
        <w:pStyle w:val="ListParagraph"/>
        <w:numPr>
          <w:ilvl w:val="1"/>
          <w:numId w:val="1"/>
        </w:numPr>
        <w:tabs>
          <w:tab w:pos="1174" w:val="left" w:leader="none"/>
        </w:tabs>
        <w:spacing w:line="321" w:lineRule="exact" w:before="0" w:after="0"/>
        <w:ind w:left="1173" w:right="0" w:hanging="495"/>
        <w:jc w:val="both"/>
        <w:rPr>
          <w:sz w:val="28"/>
        </w:rPr>
      </w:pPr>
      <w:r>
        <w:rPr>
          <w:sz w:val="28"/>
        </w:rPr>
        <w:t>Основные обязанности ГБУЗ «ГП № 45</w:t>
      </w:r>
      <w:r>
        <w:rPr>
          <w:spacing w:val="13"/>
          <w:sz w:val="28"/>
        </w:rPr>
        <w:t> </w:t>
      </w:r>
      <w:r>
        <w:rPr>
          <w:sz w:val="28"/>
        </w:rPr>
        <w:t>ДЗМ»:</w:t>
      </w:r>
    </w:p>
    <w:p>
      <w:pPr>
        <w:pStyle w:val="ListParagraph"/>
        <w:numPr>
          <w:ilvl w:val="2"/>
          <w:numId w:val="1"/>
        </w:numPr>
        <w:tabs>
          <w:tab w:pos="1391" w:val="left" w:leader="none"/>
        </w:tabs>
        <w:spacing w:line="240" w:lineRule="auto" w:before="0" w:after="0"/>
        <w:ind w:left="113" w:right="128" w:firstLine="566"/>
        <w:jc w:val="both"/>
        <w:rPr>
          <w:sz w:val="28"/>
        </w:rPr>
      </w:pPr>
      <w:r>
        <w:rPr>
          <w:sz w:val="28"/>
        </w:rPr>
        <w:t>Должностные лица ГБУЗ «ГП № 45 ДЗМ», в обязанности которых входит обработка запросов и обращений субъектов персональных данных, обязаны обеспечить каждому субъекту возможность ознакомления с документами и материалами, содержащими их персональные данные, если иное не предусмотрено законом, в соответствии с Регламентом реагирования на запросы субъектов персональных</w:t>
      </w:r>
      <w:r>
        <w:rPr>
          <w:spacing w:val="-4"/>
          <w:sz w:val="28"/>
        </w:rPr>
        <w:t> </w:t>
      </w:r>
      <w:r>
        <w:rPr>
          <w:sz w:val="28"/>
        </w:rPr>
        <w:t>данных.</w:t>
      </w:r>
    </w:p>
    <w:p>
      <w:pPr>
        <w:pStyle w:val="ListParagraph"/>
        <w:numPr>
          <w:ilvl w:val="2"/>
          <w:numId w:val="1"/>
        </w:numPr>
        <w:tabs>
          <w:tab w:pos="1543" w:val="left" w:leader="none"/>
        </w:tabs>
        <w:spacing w:line="240" w:lineRule="auto" w:before="1" w:after="0"/>
        <w:ind w:left="113" w:right="127" w:firstLine="566"/>
        <w:jc w:val="both"/>
        <w:rPr>
          <w:sz w:val="28"/>
        </w:rPr>
      </w:pPr>
      <w:r>
        <w:rPr>
          <w:sz w:val="28"/>
        </w:rPr>
        <w:t>ГБУЗ «ГП № 45 ДЗМ» обязуется не принимать на основании исключительно автоматизированной обработки решения, порождающие юридические последствия в отношении субъектов персональных данных или иным образом затрагивающие их права и законные</w:t>
      </w:r>
      <w:r>
        <w:rPr>
          <w:spacing w:val="2"/>
          <w:sz w:val="28"/>
        </w:rPr>
        <w:t> </w:t>
      </w:r>
      <w:r>
        <w:rPr>
          <w:sz w:val="28"/>
        </w:rPr>
        <w:t>интересы.</w:t>
      </w:r>
    </w:p>
    <w:p>
      <w:pPr>
        <w:pStyle w:val="ListParagraph"/>
        <w:numPr>
          <w:ilvl w:val="1"/>
          <w:numId w:val="1"/>
        </w:numPr>
        <w:tabs>
          <w:tab w:pos="1174" w:val="left" w:leader="none"/>
        </w:tabs>
        <w:spacing w:line="321" w:lineRule="exact" w:before="0" w:after="0"/>
        <w:ind w:left="1173" w:right="0" w:hanging="495"/>
        <w:jc w:val="both"/>
        <w:rPr>
          <w:sz w:val="28"/>
        </w:rPr>
      </w:pPr>
      <w:r>
        <w:rPr>
          <w:sz w:val="28"/>
        </w:rPr>
        <w:t>Права и обязанности субъектов персональных</w:t>
      </w:r>
      <w:r>
        <w:rPr>
          <w:spacing w:val="-4"/>
          <w:sz w:val="28"/>
        </w:rPr>
        <w:t> </w:t>
      </w:r>
      <w:r>
        <w:rPr>
          <w:sz w:val="28"/>
        </w:rPr>
        <w:t>данных</w:t>
      </w:r>
    </w:p>
    <w:p>
      <w:pPr>
        <w:pStyle w:val="ListParagraph"/>
        <w:numPr>
          <w:ilvl w:val="2"/>
          <w:numId w:val="1"/>
        </w:numPr>
        <w:tabs>
          <w:tab w:pos="1395" w:val="left" w:leader="none"/>
        </w:tabs>
        <w:spacing w:line="240" w:lineRule="auto" w:before="0" w:after="0"/>
        <w:ind w:left="113" w:right="128" w:firstLine="566"/>
        <w:jc w:val="both"/>
        <w:rPr>
          <w:sz w:val="28"/>
        </w:rPr>
      </w:pPr>
      <w:r>
        <w:rPr>
          <w:sz w:val="28"/>
        </w:rPr>
        <w:t>В целях защиты своих персональных данных, хранящихся в ГБУЗ «ГП № 45 ДЗМ», субъект персональных данных имеет</w:t>
      </w:r>
      <w:r>
        <w:rPr>
          <w:spacing w:val="8"/>
          <w:sz w:val="28"/>
        </w:rPr>
        <w:t> </w:t>
      </w:r>
      <w:r>
        <w:rPr>
          <w:sz w:val="28"/>
        </w:rPr>
        <w:t>право:</w:t>
      </w:r>
    </w:p>
    <w:p>
      <w:pPr>
        <w:pStyle w:val="ListParagraph"/>
        <w:numPr>
          <w:ilvl w:val="0"/>
          <w:numId w:val="2"/>
        </w:numPr>
        <w:tabs>
          <w:tab w:pos="844" w:val="left" w:leader="none"/>
        </w:tabs>
        <w:spacing w:line="321" w:lineRule="exact" w:before="0" w:after="0"/>
        <w:ind w:left="843" w:right="0" w:hanging="165"/>
        <w:jc w:val="both"/>
        <w:rPr>
          <w:sz w:val="28"/>
        </w:rPr>
      </w:pPr>
      <w:r>
        <w:rPr>
          <w:sz w:val="28"/>
        </w:rPr>
        <w:t>получить доступ к своим персональным</w:t>
      </w:r>
      <w:r>
        <w:rPr>
          <w:spacing w:val="3"/>
          <w:sz w:val="28"/>
        </w:rPr>
        <w:t> </w:t>
      </w:r>
      <w:r>
        <w:rPr>
          <w:sz w:val="28"/>
        </w:rPr>
        <w:t>данным;</w:t>
      </w:r>
    </w:p>
    <w:p>
      <w:pPr>
        <w:pStyle w:val="ListParagraph"/>
        <w:numPr>
          <w:ilvl w:val="0"/>
          <w:numId w:val="2"/>
        </w:numPr>
        <w:tabs>
          <w:tab w:pos="844" w:val="left" w:leader="none"/>
        </w:tabs>
        <w:spacing w:line="240" w:lineRule="auto" w:before="4" w:after="0"/>
        <w:ind w:left="843" w:right="0" w:hanging="165"/>
        <w:jc w:val="both"/>
        <w:rPr>
          <w:sz w:val="28"/>
        </w:rPr>
      </w:pPr>
      <w:r>
        <w:rPr>
          <w:sz w:val="28"/>
        </w:rPr>
        <w:t>получить информацию, касающуюся обработки его персональных</w:t>
      </w:r>
      <w:r>
        <w:rPr>
          <w:spacing w:val="-12"/>
          <w:sz w:val="28"/>
        </w:rPr>
        <w:t> </w:t>
      </w:r>
      <w:r>
        <w:rPr>
          <w:sz w:val="28"/>
        </w:rPr>
        <w:t>данных</w:t>
      </w:r>
    </w:p>
    <w:p>
      <w:pPr>
        <w:pStyle w:val="ListParagraph"/>
        <w:numPr>
          <w:ilvl w:val="0"/>
          <w:numId w:val="2"/>
        </w:numPr>
        <w:tabs>
          <w:tab w:pos="1089" w:val="left" w:leader="none"/>
        </w:tabs>
        <w:spacing w:line="240" w:lineRule="auto" w:before="0" w:after="0"/>
        <w:ind w:left="113" w:right="130" w:firstLine="566"/>
        <w:jc w:val="both"/>
        <w:rPr>
          <w:sz w:val="28"/>
        </w:rPr>
      </w:pPr>
      <w:r>
        <w:rPr>
          <w:sz w:val="28"/>
        </w:rPr>
        <w:t>требовать исключения или исправления неверных или неполных персональных</w:t>
      </w:r>
      <w:r>
        <w:rPr>
          <w:spacing w:val="-4"/>
          <w:sz w:val="28"/>
        </w:rPr>
        <w:t> </w:t>
      </w:r>
      <w:r>
        <w:rPr>
          <w:sz w:val="28"/>
        </w:rPr>
        <w:t>данных;</w:t>
      </w:r>
    </w:p>
    <w:p>
      <w:pPr>
        <w:pStyle w:val="ListParagraph"/>
        <w:numPr>
          <w:ilvl w:val="0"/>
          <w:numId w:val="2"/>
        </w:numPr>
        <w:tabs>
          <w:tab w:pos="940" w:val="left" w:leader="none"/>
        </w:tabs>
        <w:spacing w:line="240" w:lineRule="auto" w:before="0" w:after="0"/>
        <w:ind w:left="113" w:right="130" w:firstLine="566"/>
        <w:jc w:val="both"/>
        <w:rPr>
          <w:sz w:val="28"/>
        </w:rPr>
      </w:pPr>
      <w:r>
        <w:rPr>
          <w:sz w:val="28"/>
        </w:rPr>
        <w:t>получать свободный бесплатный доступ к своим персональным данным, включая право на получение копий любой записи, содержащей персональные данные;</w:t>
      </w:r>
    </w:p>
    <w:p>
      <w:pPr>
        <w:pStyle w:val="ListParagraph"/>
        <w:numPr>
          <w:ilvl w:val="0"/>
          <w:numId w:val="2"/>
        </w:numPr>
        <w:tabs>
          <w:tab w:pos="844" w:val="left" w:leader="none"/>
        </w:tabs>
        <w:spacing w:line="321" w:lineRule="exact" w:before="0" w:after="0"/>
        <w:ind w:left="843" w:right="0" w:hanging="165"/>
        <w:jc w:val="both"/>
        <w:rPr>
          <w:sz w:val="28"/>
        </w:rPr>
      </w:pPr>
      <w:r>
        <w:rPr>
          <w:sz w:val="28"/>
        </w:rPr>
        <w:t>требовать сохранения и защиты своей личной и семейной тайны;</w:t>
      </w:r>
    </w:p>
    <w:p>
      <w:pPr>
        <w:pStyle w:val="ListParagraph"/>
        <w:numPr>
          <w:ilvl w:val="0"/>
          <w:numId w:val="2"/>
        </w:numPr>
        <w:tabs>
          <w:tab w:pos="906" w:val="left" w:leader="none"/>
        </w:tabs>
        <w:spacing w:line="322" w:lineRule="exact" w:before="0" w:after="0"/>
        <w:ind w:left="905" w:right="0" w:hanging="227"/>
        <w:jc w:val="both"/>
        <w:rPr>
          <w:sz w:val="28"/>
        </w:rPr>
      </w:pPr>
      <w:r>
        <w:rPr>
          <w:sz w:val="28"/>
        </w:rPr>
        <w:t>обжаловать в суде любые неправомерные действия или бездействия</w:t>
      </w:r>
      <w:r>
        <w:rPr>
          <w:spacing w:val="-9"/>
          <w:sz w:val="28"/>
        </w:rPr>
        <w:t> </w:t>
      </w:r>
      <w:r>
        <w:rPr>
          <w:sz w:val="28"/>
        </w:rPr>
        <w:t>ГБУЗ</w:t>
      </w:r>
    </w:p>
    <w:p>
      <w:pPr>
        <w:pStyle w:val="BodyText"/>
        <w:spacing w:line="322" w:lineRule="exact"/>
        <w:ind w:firstLine="0"/>
      </w:pPr>
      <w:r>
        <w:rPr/>
        <w:t>«ГП № 45 ДЗМ» при обработке и защите его персональных данных.</w:t>
      </w:r>
    </w:p>
    <w:p>
      <w:pPr>
        <w:pStyle w:val="ListParagraph"/>
        <w:numPr>
          <w:ilvl w:val="2"/>
          <w:numId w:val="1"/>
        </w:numPr>
        <w:tabs>
          <w:tab w:pos="1385" w:val="left" w:leader="none"/>
        </w:tabs>
        <w:spacing w:line="322" w:lineRule="exact" w:before="0" w:after="0"/>
        <w:ind w:left="1384" w:right="0" w:hanging="706"/>
        <w:jc w:val="both"/>
        <w:rPr>
          <w:sz w:val="28"/>
        </w:rPr>
      </w:pPr>
      <w:r>
        <w:rPr>
          <w:sz w:val="28"/>
        </w:rPr>
        <w:t>Работники ГБУЗ «ГП № 45 ДЗМ»</w:t>
      </w:r>
      <w:r>
        <w:rPr>
          <w:spacing w:val="7"/>
          <w:sz w:val="28"/>
        </w:rPr>
        <w:t> </w:t>
      </w:r>
      <w:r>
        <w:rPr>
          <w:sz w:val="28"/>
        </w:rPr>
        <w:t>обязаны:</w:t>
      </w:r>
    </w:p>
    <w:p>
      <w:pPr>
        <w:pStyle w:val="ListParagraph"/>
        <w:numPr>
          <w:ilvl w:val="0"/>
          <w:numId w:val="2"/>
        </w:numPr>
        <w:tabs>
          <w:tab w:pos="849" w:val="left" w:leader="none"/>
        </w:tabs>
        <w:spacing w:line="240" w:lineRule="auto" w:before="0" w:after="0"/>
        <w:ind w:left="113" w:right="128" w:firstLine="566"/>
        <w:jc w:val="both"/>
        <w:rPr>
          <w:sz w:val="28"/>
        </w:rPr>
      </w:pPr>
      <w:r>
        <w:rPr>
          <w:sz w:val="28"/>
        </w:rPr>
        <w:t>в случаях, предусмотренных законом или договором, передавать ГБУЗ «ГП № 45 ДЗМ» достоверные документы, содержащие персональные</w:t>
      </w:r>
      <w:r>
        <w:rPr>
          <w:spacing w:val="-1"/>
          <w:sz w:val="28"/>
        </w:rPr>
        <w:t> </w:t>
      </w:r>
      <w:r>
        <w:rPr>
          <w:sz w:val="28"/>
        </w:rPr>
        <w:t>данные;</w:t>
      </w:r>
    </w:p>
    <w:p>
      <w:pPr>
        <w:pStyle w:val="ListParagraph"/>
        <w:numPr>
          <w:ilvl w:val="0"/>
          <w:numId w:val="2"/>
        </w:numPr>
        <w:tabs>
          <w:tab w:pos="906" w:val="left" w:leader="none"/>
        </w:tabs>
        <w:spacing w:line="242" w:lineRule="auto" w:before="0" w:after="0"/>
        <w:ind w:left="113" w:right="124" w:firstLine="566"/>
        <w:jc w:val="both"/>
        <w:rPr>
          <w:sz w:val="28"/>
        </w:rPr>
      </w:pPr>
      <w:r>
        <w:rPr>
          <w:sz w:val="28"/>
        </w:rPr>
        <w:t>не предоставлять неверные персональные данные, а в случае изменений в персональных данных (смены ФИО), обнаружения ошибок или неточностей в них (фамилия, место жительства и т. д.), незамедлительно сообщить об этом в ГБУЗ</w:t>
      </w:r>
      <w:r>
        <w:rPr>
          <w:spacing w:val="6"/>
          <w:sz w:val="28"/>
        </w:rPr>
        <w:t> </w:t>
      </w:r>
      <w:r>
        <w:rPr>
          <w:sz w:val="28"/>
        </w:rPr>
        <w:t>«ГП</w:t>
      </w:r>
    </w:p>
    <w:p>
      <w:pPr>
        <w:pStyle w:val="BodyText"/>
        <w:spacing w:line="316" w:lineRule="exact"/>
        <w:ind w:firstLine="0"/>
      </w:pPr>
      <w:r>
        <w:rPr/>
        <w:t>№ 45 ДЗМ».</w:t>
      </w:r>
    </w:p>
    <w:p>
      <w:pPr>
        <w:spacing w:after="0" w:line="316" w:lineRule="exact"/>
        <w:sectPr>
          <w:pgSz w:w="11910" w:h="16840"/>
          <w:pgMar w:top="480" w:bottom="280" w:left="1020" w:right="440"/>
        </w:sectPr>
      </w:pPr>
    </w:p>
    <w:p>
      <w:pPr>
        <w:pStyle w:val="Heading1"/>
        <w:numPr>
          <w:ilvl w:val="0"/>
          <w:numId w:val="1"/>
        </w:numPr>
        <w:tabs>
          <w:tab w:pos="1035" w:val="left" w:leader="none"/>
        </w:tabs>
        <w:spacing w:line="240" w:lineRule="auto" w:before="66" w:after="0"/>
        <w:ind w:left="1034" w:right="0" w:hanging="356"/>
        <w:jc w:val="left"/>
      </w:pPr>
      <w:r>
        <w:rPr/>
        <w:t>ЦЕЛИ СБОРА ПЕРСОНАЛЬНЫХ</w:t>
      </w:r>
      <w:r>
        <w:rPr>
          <w:spacing w:val="3"/>
        </w:rPr>
        <w:t> </w:t>
      </w:r>
      <w:r>
        <w:rPr/>
        <w:t>ДАННЫХ</w:t>
      </w:r>
    </w:p>
    <w:p>
      <w:pPr>
        <w:pStyle w:val="BodyText"/>
        <w:spacing w:before="6"/>
        <w:ind w:left="0" w:firstLine="0"/>
        <w:jc w:val="left"/>
        <w:rPr>
          <w:b/>
          <w:sz w:val="27"/>
        </w:rPr>
      </w:pPr>
    </w:p>
    <w:p>
      <w:pPr>
        <w:pStyle w:val="ListParagraph"/>
        <w:numPr>
          <w:ilvl w:val="1"/>
          <w:numId w:val="1"/>
        </w:numPr>
        <w:tabs>
          <w:tab w:pos="1174" w:val="left" w:leader="none"/>
        </w:tabs>
        <w:spacing w:line="322" w:lineRule="exact" w:before="0" w:after="0"/>
        <w:ind w:left="1173" w:right="0" w:hanging="495"/>
        <w:jc w:val="left"/>
        <w:rPr>
          <w:sz w:val="28"/>
        </w:rPr>
      </w:pPr>
      <w:r>
        <w:rPr>
          <w:sz w:val="28"/>
        </w:rPr>
        <w:t>Персональные данные обрабатываются в ГБУЗ «ГП № 45 ДЗМ» в</w:t>
      </w:r>
      <w:r>
        <w:rPr>
          <w:spacing w:val="-9"/>
          <w:sz w:val="28"/>
        </w:rPr>
        <w:t> </w:t>
      </w:r>
      <w:r>
        <w:rPr>
          <w:sz w:val="28"/>
        </w:rPr>
        <w:t>целях:</w:t>
      </w:r>
    </w:p>
    <w:p>
      <w:pPr>
        <w:pStyle w:val="ListParagraph"/>
        <w:numPr>
          <w:ilvl w:val="2"/>
          <w:numId w:val="1"/>
        </w:numPr>
        <w:tabs>
          <w:tab w:pos="1390" w:val="left" w:leader="none"/>
        </w:tabs>
        <w:spacing w:line="240" w:lineRule="auto" w:before="0" w:after="0"/>
        <w:ind w:left="113" w:right="140" w:firstLine="566"/>
        <w:jc w:val="left"/>
        <w:rPr>
          <w:sz w:val="28"/>
        </w:rPr>
      </w:pPr>
      <w:r>
        <w:rPr>
          <w:sz w:val="28"/>
        </w:rPr>
        <w:t>Обеспечения соблюдения Конституции Российской Федерации, законов и иных нормативных правовых актов Российской</w:t>
      </w:r>
      <w:r>
        <w:rPr>
          <w:spacing w:val="-12"/>
          <w:sz w:val="28"/>
        </w:rPr>
        <w:t> </w:t>
      </w:r>
      <w:r>
        <w:rPr>
          <w:sz w:val="28"/>
        </w:rPr>
        <w:t>Федерации;</w:t>
      </w:r>
    </w:p>
    <w:p>
      <w:pPr>
        <w:pStyle w:val="ListParagraph"/>
        <w:numPr>
          <w:ilvl w:val="2"/>
          <w:numId w:val="1"/>
        </w:numPr>
        <w:tabs>
          <w:tab w:pos="1462" w:val="left" w:leader="none"/>
        </w:tabs>
        <w:spacing w:line="240" w:lineRule="auto" w:before="4" w:after="0"/>
        <w:ind w:left="113" w:right="131" w:firstLine="566"/>
        <w:jc w:val="left"/>
        <w:rPr>
          <w:sz w:val="28"/>
        </w:rPr>
      </w:pPr>
      <w:r>
        <w:rPr>
          <w:sz w:val="28"/>
        </w:rPr>
        <w:t>Регулирования трудовых отношений с работниками ГБУЗ «ГП № 45 ДЗМ»;</w:t>
      </w:r>
    </w:p>
    <w:p>
      <w:pPr>
        <w:pStyle w:val="BodyText"/>
        <w:ind w:right="131"/>
      </w:pPr>
      <w:r>
        <w:rPr/>
        <w:t>2.1.3 Подготовки, заключения, исполнения и прекращения договоров с контрагентами;</w:t>
      </w:r>
    </w:p>
    <w:p>
      <w:pPr>
        <w:pStyle w:val="ListParagraph"/>
        <w:numPr>
          <w:ilvl w:val="2"/>
          <w:numId w:val="3"/>
        </w:numPr>
        <w:tabs>
          <w:tab w:pos="1390" w:val="left" w:leader="none"/>
        </w:tabs>
        <w:spacing w:line="240" w:lineRule="auto" w:before="0" w:after="0"/>
        <w:ind w:left="113" w:right="138" w:firstLine="566"/>
        <w:jc w:val="both"/>
        <w:rPr>
          <w:sz w:val="28"/>
        </w:rPr>
      </w:pPr>
      <w:r>
        <w:rPr>
          <w:sz w:val="28"/>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w:t>
      </w:r>
      <w:r>
        <w:rPr>
          <w:spacing w:val="4"/>
          <w:sz w:val="28"/>
        </w:rPr>
        <w:t> </w:t>
      </w:r>
      <w:r>
        <w:rPr>
          <w:sz w:val="28"/>
        </w:rPr>
        <w:t>производстве;</w:t>
      </w:r>
    </w:p>
    <w:p>
      <w:pPr>
        <w:pStyle w:val="ListParagraph"/>
        <w:numPr>
          <w:ilvl w:val="2"/>
          <w:numId w:val="3"/>
        </w:numPr>
        <w:tabs>
          <w:tab w:pos="1452" w:val="left" w:leader="none"/>
        </w:tabs>
        <w:spacing w:line="240" w:lineRule="auto" w:before="0" w:after="0"/>
        <w:ind w:left="113" w:right="123" w:firstLine="566"/>
        <w:jc w:val="both"/>
        <w:rPr>
          <w:sz w:val="28"/>
        </w:rPr>
      </w:pPr>
      <w:r>
        <w:rPr>
          <w:sz w:val="28"/>
        </w:rPr>
        <w:t>Осуществления прав и законных интересов ГБУЗ «ГП № 45 ДЗМ» в рамках осуществления видов деятельности, предусмотренных Уставом и иными локальными нормативными актами ГБУЗ «ГП № 45</w:t>
      </w:r>
      <w:r>
        <w:rPr>
          <w:spacing w:val="5"/>
          <w:sz w:val="28"/>
        </w:rPr>
        <w:t> </w:t>
      </w:r>
      <w:r>
        <w:rPr>
          <w:sz w:val="28"/>
        </w:rPr>
        <w:t>ДЗМ»;</w:t>
      </w:r>
    </w:p>
    <w:p>
      <w:pPr>
        <w:pStyle w:val="ListParagraph"/>
        <w:numPr>
          <w:ilvl w:val="2"/>
          <w:numId w:val="3"/>
        </w:numPr>
        <w:tabs>
          <w:tab w:pos="1385" w:val="left" w:leader="none"/>
        </w:tabs>
        <w:spacing w:line="321" w:lineRule="exact" w:before="0" w:after="0"/>
        <w:ind w:left="1384" w:right="0" w:hanging="706"/>
        <w:jc w:val="both"/>
        <w:rPr>
          <w:sz w:val="28"/>
        </w:rPr>
      </w:pPr>
      <w:r>
        <w:rPr>
          <w:sz w:val="28"/>
        </w:rPr>
        <w:t>В иных законных</w:t>
      </w:r>
      <w:r>
        <w:rPr>
          <w:spacing w:val="-10"/>
          <w:sz w:val="28"/>
        </w:rPr>
        <w:t> </w:t>
      </w:r>
      <w:r>
        <w:rPr>
          <w:sz w:val="28"/>
        </w:rPr>
        <w:t>целях.</w:t>
      </w:r>
    </w:p>
    <w:p>
      <w:pPr>
        <w:pStyle w:val="ListParagraph"/>
        <w:numPr>
          <w:ilvl w:val="1"/>
          <w:numId w:val="1"/>
        </w:numPr>
        <w:tabs>
          <w:tab w:pos="1251" w:val="left" w:leader="none"/>
        </w:tabs>
        <w:spacing w:line="240" w:lineRule="auto" w:before="0" w:after="0"/>
        <w:ind w:left="113" w:right="121" w:firstLine="566"/>
        <w:jc w:val="both"/>
        <w:rPr>
          <w:sz w:val="28"/>
        </w:rPr>
      </w:pPr>
      <w:r>
        <w:rPr>
          <w:sz w:val="28"/>
        </w:rPr>
        <w:t>ГБУЗ «ГП № 45 ДЗМ» осуществляет обработку персональных данных работников ГБУЗ «ГП № 45 ДЗМ» и других субъектов персональных данных, не состоящих с ГБУЗ «ГП № 45 ДЗМ» в трудовых отношениях, в соответствии со следующими принципами:</w:t>
      </w:r>
    </w:p>
    <w:p>
      <w:pPr>
        <w:pStyle w:val="ListParagraph"/>
        <w:numPr>
          <w:ilvl w:val="2"/>
          <w:numId w:val="1"/>
        </w:numPr>
        <w:tabs>
          <w:tab w:pos="1563" w:val="left" w:leader="none"/>
        </w:tabs>
        <w:spacing w:line="240" w:lineRule="auto" w:before="2" w:after="0"/>
        <w:ind w:left="113" w:right="127" w:firstLine="566"/>
        <w:jc w:val="both"/>
        <w:rPr>
          <w:sz w:val="28"/>
        </w:rPr>
      </w:pPr>
      <w:r>
        <w:rPr>
          <w:sz w:val="28"/>
        </w:rPr>
        <w:t>Обработка персональных данных осуществляется на законной и справедливой основе;</w:t>
      </w:r>
    </w:p>
    <w:p>
      <w:pPr>
        <w:pStyle w:val="ListParagraph"/>
        <w:numPr>
          <w:ilvl w:val="2"/>
          <w:numId w:val="1"/>
        </w:numPr>
        <w:tabs>
          <w:tab w:pos="1649" w:val="left" w:leader="none"/>
        </w:tabs>
        <w:spacing w:line="240" w:lineRule="auto" w:before="0" w:after="0"/>
        <w:ind w:left="113" w:right="138" w:firstLine="566"/>
        <w:jc w:val="both"/>
        <w:rPr>
          <w:sz w:val="28"/>
        </w:rPr>
      </w:pPr>
      <w:r>
        <w:rPr>
          <w:sz w:val="28"/>
        </w:rPr>
        <w:t>Обработка персональных данных ограничивается достижением конкретных, заранее определенных и законных целей. </w:t>
      </w:r>
      <w:r>
        <w:rPr>
          <w:spacing w:val="-3"/>
          <w:sz w:val="28"/>
        </w:rPr>
        <w:t>Не </w:t>
      </w:r>
      <w:r>
        <w:rPr>
          <w:sz w:val="28"/>
        </w:rPr>
        <w:t>допускается обработка персональных данных, несовместимая с целями сбора персональных</w:t>
      </w:r>
      <w:r>
        <w:rPr>
          <w:spacing w:val="-16"/>
          <w:sz w:val="28"/>
        </w:rPr>
        <w:t> </w:t>
      </w:r>
      <w:r>
        <w:rPr>
          <w:sz w:val="28"/>
        </w:rPr>
        <w:t>данных;</w:t>
      </w:r>
    </w:p>
    <w:p>
      <w:pPr>
        <w:pStyle w:val="ListParagraph"/>
        <w:numPr>
          <w:ilvl w:val="2"/>
          <w:numId w:val="1"/>
        </w:numPr>
        <w:tabs>
          <w:tab w:pos="1481" w:val="left" w:leader="none"/>
        </w:tabs>
        <w:spacing w:line="240" w:lineRule="auto" w:before="0" w:after="0"/>
        <w:ind w:left="113" w:right="141" w:firstLine="566"/>
        <w:jc w:val="both"/>
        <w:rPr>
          <w:sz w:val="28"/>
        </w:rPr>
      </w:pPr>
      <w:r>
        <w:rPr>
          <w:spacing w:val="-3"/>
          <w:sz w:val="28"/>
        </w:rPr>
        <w:t>Не </w:t>
      </w:r>
      <w:r>
        <w:rPr>
          <w:sz w:val="28"/>
        </w:rPr>
        <w:t>допускается объединение баз данных, содержащих персональные данные, обработка которых осуществляется в целях, несовместимых между</w:t>
      </w:r>
      <w:r>
        <w:rPr>
          <w:spacing w:val="-28"/>
          <w:sz w:val="28"/>
        </w:rPr>
        <w:t> </w:t>
      </w:r>
      <w:r>
        <w:rPr>
          <w:sz w:val="28"/>
        </w:rPr>
        <w:t>собой;</w:t>
      </w:r>
    </w:p>
    <w:p>
      <w:pPr>
        <w:pStyle w:val="ListParagraph"/>
        <w:numPr>
          <w:ilvl w:val="2"/>
          <w:numId w:val="1"/>
        </w:numPr>
        <w:tabs>
          <w:tab w:pos="1467" w:val="left" w:leader="none"/>
        </w:tabs>
        <w:spacing w:line="240" w:lineRule="auto" w:before="0" w:after="0"/>
        <w:ind w:left="113" w:right="134" w:firstLine="566"/>
        <w:jc w:val="both"/>
        <w:rPr>
          <w:sz w:val="28"/>
        </w:rPr>
      </w:pPr>
      <w:r>
        <w:rPr>
          <w:sz w:val="28"/>
        </w:rPr>
        <w:t>Обработке подлежат только персональные данные, которые отвечают целям их</w:t>
      </w:r>
      <w:r>
        <w:rPr>
          <w:spacing w:val="-2"/>
          <w:sz w:val="28"/>
        </w:rPr>
        <w:t> </w:t>
      </w:r>
      <w:r>
        <w:rPr>
          <w:sz w:val="28"/>
        </w:rPr>
        <w:t>обработки;</w:t>
      </w:r>
    </w:p>
    <w:p>
      <w:pPr>
        <w:pStyle w:val="ListParagraph"/>
        <w:numPr>
          <w:ilvl w:val="2"/>
          <w:numId w:val="1"/>
        </w:numPr>
        <w:tabs>
          <w:tab w:pos="1654" w:val="left" w:leader="none"/>
        </w:tabs>
        <w:spacing w:line="242" w:lineRule="auto" w:before="0" w:after="0"/>
        <w:ind w:left="113" w:right="128" w:firstLine="566"/>
        <w:jc w:val="both"/>
        <w:rPr>
          <w:sz w:val="28"/>
        </w:rPr>
      </w:pPr>
      <w:r>
        <w:rPr>
          <w:sz w:val="28"/>
        </w:rPr>
        <w:t>Содержание и объем обрабатываемых персональных данных соответствует заявленным целям обработки. Обрабатываемые персональные данные не должны быть избыточными по отношению к заявленным целям их</w:t>
      </w:r>
      <w:r>
        <w:rPr>
          <w:spacing w:val="-21"/>
          <w:sz w:val="28"/>
        </w:rPr>
        <w:t> </w:t>
      </w:r>
      <w:r>
        <w:rPr>
          <w:sz w:val="28"/>
        </w:rPr>
        <w:t>обработки;</w:t>
      </w:r>
    </w:p>
    <w:p>
      <w:pPr>
        <w:pStyle w:val="ListParagraph"/>
        <w:numPr>
          <w:ilvl w:val="2"/>
          <w:numId w:val="1"/>
        </w:numPr>
        <w:tabs>
          <w:tab w:pos="1601" w:val="left" w:leader="none"/>
        </w:tabs>
        <w:spacing w:line="240" w:lineRule="auto" w:before="0" w:after="0"/>
        <w:ind w:left="113" w:right="120" w:firstLine="566"/>
        <w:jc w:val="both"/>
        <w:rPr>
          <w:sz w:val="28"/>
        </w:rPr>
      </w:pPr>
      <w:r>
        <w:rPr>
          <w:sz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ГБУЗ «ГП № 45 ДЗМ» принимаются необходимые меры либо обеспечивается их принятие по удалению или уточнению неполных или неточных персональных</w:t>
      </w:r>
      <w:r>
        <w:rPr>
          <w:spacing w:val="-8"/>
          <w:sz w:val="28"/>
        </w:rPr>
        <w:t> </w:t>
      </w:r>
      <w:r>
        <w:rPr>
          <w:sz w:val="28"/>
        </w:rPr>
        <w:t>данных;</w:t>
      </w:r>
    </w:p>
    <w:p>
      <w:pPr>
        <w:pStyle w:val="ListParagraph"/>
        <w:numPr>
          <w:ilvl w:val="2"/>
          <w:numId w:val="1"/>
        </w:numPr>
        <w:tabs>
          <w:tab w:pos="1423" w:val="left" w:leader="none"/>
        </w:tabs>
        <w:spacing w:line="240" w:lineRule="auto" w:before="0" w:after="0"/>
        <w:ind w:left="113" w:right="132" w:firstLine="566"/>
        <w:jc w:val="both"/>
        <w:rPr>
          <w:sz w:val="28"/>
        </w:rPr>
      </w:pPr>
      <w:r>
        <w:rPr>
          <w:sz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w:t>
      </w:r>
      <w:r>
        <w:rPr>
          <w:spacing w:val="-4"/>
          <w:sz w:val="28"/>
        </w:rPr>
        <w:t> </w:t>
      </w:r>
      <w:r>
        <w:rPr>
          <w:sz w:val="28"/>
        </w:rPr>
        <w:t>данных;</w:t>
      </w:r>
    </w:p>
    <w:p>
      <w:pPr>
        <w:pStyle w:val="ListParagraph"/>
        <w:numPr>
          <w:ilvl w:val="2"/>
          <w:numId w:val="1"/>
        </w:numPr>
        <w:tabs>
          <w:tab w:pos="1731" w:val="left" w:leader="none"/>
        </w:tabs>
        <w:spacing w:line="240" w:lineRule="auto" w:before="0" w:after="0"/>
        <w:ind w:left="113" w:right="127" w:firstLine="566"/>
        <w:jc w:val="both"/>
        <w:rPr>
          <w:sz w:val="28"/>
        </w:rPr>
      </w:pPr>
      <w:r>
        <w:rPr>
          <w:sz w:val="28"/>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spacing w:after="0" w:line="240" w:lineRule="auto"/>
        <w:jc w:val="both"/>
        <w:rPr>
          <w:sz w:val="28"/>
        </w:rPr>
        <w:sectPr>
          <w:pgSz w:w="11910" w:h="16840"/>
          <w:pgMar w:top="480" w:bottom="280" w:left="1020" w:right="440"/>
        </w:sectPr>
      </w:pPr>
    </w:p>
    <w:p>
      <w:pPr>
        <w:pStyle w:val="Heading1"/>
        <w:numPr>
          <w:ilvl w:val="0"/>
          <w:numId w:val="1"/>
        </w:numPr>
        <w:tabs>
          <w:tab w:pos="1293" w:val="left" w:leader="none"/>
          <w:tab w:pos="1294" w:val="left" w:leader="none"/>
          <w:tab w:pos="3336" w:val="left" w:leader="none"/>
          <w:tab w:pos="5620" w:val="left" w:leader="none"/>
          <w:tab w:pos="7803" w:val="left" w:leader="none"/>
        </w:tabs>
        <w:spacing w:line="240" w:lineRule="auto" w:before="66" w:after="0"/>
        <w:ind w:left="113" w:right="134" w:firstLine="566"/>
        <w:jc w:val="left"/>
      </w:pPr>
      <w:r>
        <w:rPr/>
        <w:t>ПРАВОВЫЕ</w:t>
        <w:tab/>
        <w:t>ОСНОВАНИЯ</w:t>
        <w:tab/>
        <w:t>ОБРАБОТКИ</w:t>
        <w:tab/>
        <w:t>ПЕРСОНАЛЬНЫХ ДАННЫХ</w:t>
      </w:r>
    </w:p>
    <w:p>
      <w:pPr>
        <w:pStyle w:val="BodyText"/>
        <w:spacing w:before="5"/>
        <w:ind w:left="0" w:firstLine="0"/>
        <w:jc w:val="left"/>
        <w:rPr>
          <w:b/>
          <w:sz w:val="27"/>
        </w:rPr>
      </w:pPr>
    </w:p>
    <w:p>
      <w:pPr>
        <w:pStyle w:val="ListParagraph"/>
        <w:numPr>
          <w:ilvl w:val="1"/>
          <w:numId w:val="1"/>
        </w:numPr>
        <w:tabs>
          <w:tab w:pos="1270" w:val="left" w:leader="none"/>
        </w:tabs>
        <w:spacing w:line="240" w:lineRule="auto" w:before="0" w:after="0"/>
        <w:ind w:left="113" w:right="120" w:firstLine="566"/>
        <w:jc w:val="left"/>
        <w:rPr>
          <w:sz w:val="28"/>
        </w:rPr>
      </w:pPr>
      <w:r>
        <w:rPr>
          <w:sz w:val="28"/>
        </w:rPr>
        <w:t>Политика обработки персональных данных в ГБУЗ «ГП № 45 ДЗМ» определяется в соответствии со следующими нормативными правовыми</w:t>
      </w:r>
      <w:r>
        <w:rPr>
          <w:spacing w:val="-9"/>
          <w:sz w:val="28"/>
        </w:rPr>
        <w:t> </w:t>
      </w:r>
      <w:r>
        <w:rPr>
          <w:sz w:val="28"/>
        </w:rPr>
        <w:t>актами:</w:t>
      </w:r>
    </w:p>
    <w:p>
      <w:pPr>
        <w:pStyle w:val="ListParagraph"/>
        <w:numPr>
          <w:ilvl w:val="0"/>
          <w:numId w:val="2"/>
        </w:numPr>
        <w:tabs>
          <w:tab w:pos="844" w:val="left" w:leader="none"/>
        </w:tabs>
        <w:spacing w:line="240" w:lineRule="auto" w:before="5" w:after="0"/>
        <w:ind w:left="843" w:right="0" w:hanging="165"/>
        <w:jc w:val="left"/>
        <w:rPr>
          <w:sz w:val="28"/>
        </w:rPr>
      </w:pPr>
      <w:r>
        <w:rPr>
          <w:sz w:val="28"/>
        </w:rPr>
        <w:t>Трудовой кодекс Российской</w:t>
      </w:r>
      <w:r>
        <w:rPr>
          <w:spacing w:val="2"/>
          <w:sz w:val="28"/>
        </w:rPr>
        <w:t> </w:t>
      </w:r>
      <w:r>
        <w:rPr>
          <w:sz w:val="28"/>
        </w:rPr>
        <w:t>Федерации;</w:t>
      </w:r>
    </w:p>
    <w:p>
      <w:pPr>
        <w:pStyle w:val="ListParagraph"/>
        <w:numPr>
          <w:ilvl w:val="0"/>
          <w:numId w:val="2"/>
        </w:numPr>
        <w:tabs>
          <w:tab w:pos="930" w:val="left" w:leader="none"/>
        </w:tabs>
        <w:spacing w:line="240" w:lineRule="auto" w:before="0" w:after="0"/>
        <w:ind w:left="113" w:right="135" w:firstLine="566"/>
        <w:jc w:val="left"/>
        <w:rPr>
          <w:sz w:val="28"/>
        </w:rPr>
      </w:pPr>
      <w:r>
        <w:rPr>
          <w:sz w:val="28"/>
        </w:rPr>
        <w:t>Указ Президента Российской Федерации от 6 марта 1997 г. № 188 </w:t>
      </w:r>
      <w:r>
        <w:rPr>
          <w:spacing w:val="-3"/>
          <w:sz w:val="28"/>
        </w:rPr>
        <w:t>«Об </w:t>
      </w:r>
      <w:r>
        <w:rPr>
          <w:sz w:val="28"/>
        </w:rPr>
        <w:t>утверждении Перечня сведений конфиденциального характера»;</w:t>
      </w:r>
    </w:p>
    <w:p>
      <w:pPr>
        <w:pStyle w:val="ListParagraph"/>
        <w:numPr>
          <w:ilvl w:val="0"/>
          <w:numId w:val="2"/>
        </w:numPr>
        <w:tabs>
          <w:tab w:pos="873" w:val="left" w:leader="none"/>
        </w:tabs>
        <w:spacing w:line="321" w:lineRule="exact" w:before="0" w:after="0"/>
        <w:ind w:left="872" w:right="0" w:hanging="194"/>
        <w:jc w:val="left"/>
        <w:rPr>
          <w:sz w:val="28"/>
        </w:rPr>
      </w:pPr>
      <w:r>
        <w:rPr>
          <w:sz w:val="28"/>
        </w:rPr>
        <w:t>Постановление</w:t>
      </w:r>
      <w:r>
        <w:rPr>
          <w:spacing w:val="25"/>
          <w:sz w:val="28"/>
        </w:rPr>
        <w:t> </w:t>
      </w:r>
      <w:r>
        <w:rPr>
          <w:sz w:val="28"/>
        </w:rPr>
        <w:t>Правительства</w:t>
      </w:r>
      <w:r>
        <w:rPr>
          <w:spacing w:val="25"/>
          <w:sz w:val="28"/>
        </w:rPr>
        <w:t> </w:t>
      </w:r>
      <w:r>
        <w:rPr>
          <w:sz w:val="28"/>
        </w:rPr>
        <w:t>Российской</w:t>
      </w:r>
      <w:r>
        <w:rPr>
          <w:spacing w:val="25"/>
          <w:sz w:val="28"/>
        </w:rPr>
        <w:t> </w:t>
      </w:r>
      <w:r>
        <w:rPr>
          <w:sz w:val="28"/>
        </w:rPr>
        <w:t>Федерации</w:t>
      </w:r>
      <w:r>
        <w:rPr>
          <w:spacing w:val="24"/>
          <w:sz w:val="28"/>
        </w:rPr>
        <w:t> </w:t>
      </w:r>
      <w:r>
        <w:rPr>
          <w:sz w:val="28"/>
        </w:rPr>
        <w:t>от</w:t>
      </w:r>
      <w:r>
        <w:rPr>
          <w:spacing w:val="23"/>
          <w:sz w:val="28"/>
        </w:rPr>
        <w:t> </w:t>
      </w:r>
      <w:r>
        <w:rPr>
          <w:sz w:val="28"/>
        </w:rPr>
        <w:t>15</w:t>
      </w:r>
      <w:r>
        <w:rPr>
          <w:spacing w:val="34"/>
          <w:sz w:val="28"/>
        </w:rPr>
        <w:t> </w:t>
      </w:r>
      <w:r>
        <w:rPr>
          <w:sz w:val="28"/>
        </w:rPr>
        <w:t>сентября</w:t>
      </w:r>
      <w:r>
        <w:rPr>
          <w:spacing w:val="26"/>
          <w:sz w:val="28"/>
        </w:rPr>
        <w:t> </w:t>
      </w:r>
      <w:r>
        <w:rPr>
          <w:sz w:val="28"/>
        </w:rPr>
        <w:t>2008</w:t>
      </w:r>
      <w:r>
        <w:rPr>
          <w:spacing w:val="24"/>
          <w:sz w:val="28"/>
        </w:rPr>
        <w:t> </w:t>
      </w:r>
      <w:r>
        <w:rPr>
          <w:sz w:val="28"/>
        </w:rPr>
        <w:t>г.</w:t>
      </w:r>
    </w:p>
    <w:p>
      <w:pPr>
        <w:pStyle w:val="BodyText"/>
        <w:ind w:firstLine="0"/>
        <w:jc w:val="left"/>
      </w:pPr>
      <w:r>
        <w:rPr/>
        <w:t>№ 687 «Об утверждении Положения об особенностях обработки персональных данных, осуществляемой без использования средств автоматизации»;</w:t>
      </w:r>
    </w:p>
    <w:p>
      <w:pPr>
        <w:pStyle w:val="ListParagraph"/>
        <w:numPr>
          <w:ilvl w:val="0"/>
          <w:numId w:val="2"/>
        </w:numPr>
        <w:tabs>
          <w:tab w:pos="844" w:val="left" w:leader="none"/>
        </w:tabs>
        <w:spacing w:line="321" w:lineRule="exact" w:before="0" w:after="0"/>
        <w:ind w:left="843" w:right="0" w:hanging="165"/>
        <w:jc w:val="left"/>
        <w:rPr>
          <w:sz w:val="28"/>
        </w:rPr>
      </w:pPr>
      <w:r>
        <w:rPr>
          <w:sz w:val="28"/>
        </w:rPr>
        <w:t>Постановление Правительства Российской Федерации от 6 июля 2008 г. №</w:t>
      </w:r>
      <w:r>
        <w:rPr>
          <w:spacing w:val="-26"/>
          <w:sz w:val="28"/>
        </w:rPr>
        <w:t> </w:t>
      </w:r>
      <w:r>
        <w:rPr>
          <w:sz w:val="28"/>
        </w:rPr>
        <w:t>512</w:t>
      </w:r>
    </w:p>
    <w:p>
      <w:pPr>
        <w:pStyle w:val="BodyText"/>
        <w:ind w:right="127" w:firstLine="0"/>
      </w:pPr>
      <w:r>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ListParagraph"/>
        <w:numPr>
          <w:ilvl w:val="0"/>
          <w:numId w:val="2"/>
        </w:numPr>
        <w:tabs>
          <w:tab w:pos="873" w:val="left" w:leader="none"/>
        </w:tabs>
        <w:spacing w:line="240" w:lineRule="auto" w:before="0" w:after="0"/>
        <w:ind w:left="113" w:right="124" w:firstLine="566"/>
        <w:jc w:val="both"/>
        <w:rPr>
          <w:sz w:val="28"/>
        </w:rPr>
      </w:pPr>
      <w:r>
        <w:rPr>
          <w:sz w:val="28"/>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w:t>
      </w:r>
      <w:r>
        <w:rPr>
          <w:spacing w:val="-11"/>
          <w:sz w:val="28"/>
        </w:rPr>
        <w:t> </w:t>
      </w:r>
      <w:r>
        <w:rPr>
          <w:sz w:val="28"/>
        </w:rPr>
        <w:t>данных»;</w:t>
      </w:r>
    </w:p>
    <w:p>
      <w:pPr>
        <w:pStyle w:val="ListParagraph"/>
        <w:numPr>
          <w:ilvl w:val="0"/>
          <w:numId w:val="2"/>
        </w:numPr>
        <w:tabs>
          <w:tab w:pos="940" w:val="left" w:leader="none"/>
        </w:tabs>
        <w:spacing w:line="240" w:lineRule="auto" w:before="3" w:after="0"/>
        <w:ind w:left="113" w:right="137" w:firstLine="566"/>
        <w:jc w:val="both"/>
        <w:rPr>
          <w:sz w:val="28"/>
        </w:rPr>
      </w:pPr>
      <w:r>
        <w:rPr>
          <w:sz w:val="28"/>
        </w:rPr>
        <w:t>приказ Роскомнадзора от 05 сентября 2013 г. № 996 «Об утверждении требований и методов по обезличиванию персональных</w:t>
      </w:r>
      <w:r>
        <w:rPr>
          <w:spacing w:val="-6"/>
          <w:sz w:val="28"/>
        </w:rPr>
        <w:t> </w:t>
      </w:r>
      <w:r>
        <w:rPr>
          <w:sz w:val="28"/>
        </w:rPr>
        <w:t>данных»;</w:t>
      </w:r>
    </w:p>
    <w:p>
      <w:pPr>
        <w:pStyle w:val="ListParagraph"/>
        <w:numPr>
          <w:ilvl w:val="0"/>
          <w:numId w:val="2"/>
        </w:numPr>
        <w:tabs>
          <w:tab w:pos="863" w:val="left" w:leader="none"/>
        </w:tabs>
        <w:spacing w:line="240" w:lineRule="auto" w:before="0" w:after="0"/>
        <w:ind w:left="113" w:right="124" w:firstLine="566"/>
        <w:jc w:val="both"/>
        <w:rPr>
          <w:sz w:val="28"/>
        </w:rPr>
      </w:pPr>
      <w:r>
        <w:rPr>
          <w:sz w:val="28"/>
        </w:rPr>
        <w:t>Федеральный закон от 21.11.2011 № 323-ФЗ (ред. от 29.07.2017) «Об основах охраны здоровья граждан в Российской</w:t>
      </w:r>
      <w:r>
        <w:rPr>
          <w:spacing w:val="7"/>
          <w:sz w:val="28"/>
        </w:rPr>
        <w:t> </w:t>
      </w:r>
      <w:r>
        <w:rPr>
          <w:sz w:val="28"/>
        </w:rPr>
        <w:t>Федерации»;</w:t>
      </w:r>
    </w:p>
    <w:p>
      <w:pPr>
        <w:pStyle w:val="ListParagraph"/>
        <w:numPr>
          <w:ilvl w:val="0"/>
          <w:numId w:val="2"/>
        </w:numPr>
        <w:tabs>
          <w:tab w:pos="921" w:val="left" w:leader="none"/>
        </w:tabs>
        <w:spacing w:line="240" w:lineRule="auto" w:before="0" w:after="0"/>
        <w:ind w:left="113" w:right="138" w:firstLine="566"/>
        <w:jc w:val="both"/>
        <w:rPr>
          <w:sz w:val="28"/>
        </w:rPr>
      </w:pPr>
      <w:r>
        <w:rPr>
          <w:sz w:val="28"/>
        </w:rPr>
        <w:t>иные нормативные правовые акты Российской Федерации и нормативные документы уполномоченных органов государственной</w:t>
      </w:r>
      <w:r>
        <w:rPr>
          <w:spacing w:val="-2"/>
          <w:sz w:val="28"/>
        </w:rPr>
        <w:t> </w:t>
      </w:r>
      <w:r>
        <w:rPr>
          <w:sz w:val="28"/>
        </w:rPr>
        <w:t>власти.</w:t>
      </w:r>
    </w:p>
    <w:p>
      <w:pPr>
        <w:pStyle w:val="ListParagraph"/>
        <w:numPr>
          <w:ilvl w:val="1"/>
          <w:numId w:val="1"/>
        </w:numPr>
        <w:tabs>
          <w:tab w:pos="1275" w:val="left" w:leader="none"/>
        </w:tabs>
        <w:spacing w:line="240" w:lineRule="auto" w:before="0" w:after="0"/>
        <w:ind w:left="113" w:right="120" w:firstLine="566"/>
        <w:jc w:val="both"/>
        <w:rPr>
          <w:sz w:val="28"/>
        </w:rPr>
      </w:pPr>
      <w:r>
        <w:rPr>
          <w:sz w:val="28"/>
        </w:rPr>
        <w:t>В целях реализации положений Политики в ГБУЗ «ГП № 45 </w:t>
      </w:r>
      <w:r>
        <w:rPr>
          <w:spacing w:val="3"/>
          <w:sz w:val="28"/>
        </w:rPr>
        <w:t>ДЗМ» </w:t>
      </w:r>
      <w:r>
        <w:rPr>
          <w:sz w:val="28"/>
        </w:rPr>
        <w:t>разрабатываются соответствующие локальные нормативные акты и иные документы, в том</w:t>
      </w:r>
      <w:r>
        <w:rPr>
          <w:spacing w:val="5"/>
          <w:sz w:val="28"/>
        </w:rPr>
        <w:t> </w:t>
      </w:r>
      <w:r>
        <w:rPr>
          <w:sz w:val="28"/>
        </w:rPr>
        <w:t>числе:</w:t>
      </w:r>
    </w:p>
    <w:p>
      <w:pPr>
        <w:pStyle w:val="ListParagraph"/>
        <w:numPr>
          <w:ilvl w:val="0"/>
          <w:numId w:val="4"/>
        </w:numPr>
        <w:tabs>
          <w:tab w:pos="1016" w:val="left" w:leader="none"/>
        </w:tabs>
        <w:spacing w:line="321" w:lineRule="exact" w:before="0" w:after="0"/>
        <w:ind w:left="1015" w:right="0" w:hanging="337"/>
        <w:jc w:val="both"/>
        <w:rPr>
          <w:sz w:val="28"/>
        </w:rPr>
      </w:pPr>
      <w:r>
        <w:rPr>
          <w:sz w:val="28"/>
        </w:rPr>
        <w:t>Положение о защите и обработке персональных данных работников</w:t>
      </w:r>
      <w:r>
        <w:rPr>
          <w:spacing w:val="27"/>
          <w:sz w:val="28"/>
        </w:rPr>
        <w:t> </w:t>
      </w:r>
      <w:r>
        <w:rPr>
          <w:sz w:val="28"/>
        </w:rPr>
        <w:t>ГБУЗ</w:t>
      </w:r>
    </w:p>
    <w:p>
      <w:pPr>
        <w:pStyle w:val="BodyText"/>
        <w:spacing w:line="322" w:lineRule="exact"/>
        <w:ind w:firstLine="0"/>
      </w:pPr>
      <w:r>
        <w:rPr/>
        <w:t>«ГП № 45 ДЗМ»;</w:t>
      </w:r>
    </w:p>
    <w:p>
      <w:pPr>
        <w:pStyle w:val="ListParagraph"/>
        <w:numPr>
          <w:ilvl w:val="0"/>
          <w:numId w:val="4"/>
        </w:numPr>
        <w:tabs>
          <w:tab w:pos="1045" w:val="left" w:leader="none"/>
        </w:tabs>
        <w:spacing w:line="240" w:lineRule="auto" w:before="0" w:after="0"/>
        <w:ind w:left="113" w:right="124" w:firstLine="566"/>
        <w:jc w:val="both"/>
        <w:rPr>
          <w:sz w:val="28"/>
        </w:rPr>
      </w:pPr>
      <w:r>
        <w:rPr>
          <w:sz w:val="28"/>
        </w:rPr>
        <w:t>Положение о защите персональных данных пациентов ГБУЗ «ГП № </w:t>
      </w:r>
      <w:r>
        <w:rPr>
          <w:spacing w:val="2"/>
          <w:sz w:val="28"/>
        </w:rPr>
        <w:t>45 </w:t>
      </w:r>
      <w:r>
        <w:rPr>
          <w:sz w:val="28"/>
        </w:rPr>
        <w:t>ДЗМ»;</w:t>
      </w:r>
    </w:p>
    <w:p>
      <w:pPr>
        <w:pStyle w:val="ListParagraph"/>
        <w:numPr>
          <w:ilvl w:val="0"/>
          <w:numId w:val="2"/>
        </w:numPr>
        <w:tabs>
          <w:tab w:pos="849" w:val="left" w:leader="none"/>
        </w:tabs>
        <w:spacing w:line="240" w:lineRule="auto" w:before="2" w:after="0"/>
        <w:ind w:left="113" w:right="137" w:firstLine="566"/>
        <w:jc w:val="left"/>
        <w:rPr>
          <w:sz w:val="28"/>
        </w:rPr>
      </w:pPr>
      <w:r>
        <w:rPr>
          <w:sz w:val="28"/>
        </w:rPr>
        <w:t>иные локальные нормативные акты и документы, регламентирующие вопросы обработки персональных данных в ГБУЗ «ГП № 45</w:t>
      </w:r>
      <w:r>
        <w:rPr>
          <w:spacing w:val="-2"/>
          <w:sz w:val="28"/>
        </w:rPr>
        <w:t> </w:t>
      </w:r>
      <w:r>
        <w:rPr>
          <w:sz w:val="28"/>
        </w:rPr>
        <w:t>ДЗМ».</w:t>
      </w:r>
    </w:p>
    <w:p>
      <w:pPr>
        <w:pStyle w:val="BodyText"/>
        <w:spacing w:before="4"/>
        <w:ind w:left="0" w:firstLine="0"/>
        <w:jc w:val="left"/>
      </w:pPr>
    </w:p>
    <w:p>
      <w:pPr>
        <w:pStyle w:val="Heading1"/>
        <w:numPr>
          <w:ilvl w:val="0"/>
          <w:numId w:val="5"/>
        </w:numPr>
        <w:tabs>
          <w:tab w:pos="1078" w:val="left" w:leader="none"/>
        </w:tabs>
        <w:spacing w:line="240" w:lineRule="auto" w:before="0" w:after="0"/>
        <w:ind w:left="113" w:right="134" w:firstLine="566"/>
        <w:jc w:val="both"/>
      </w:pPr>
      <w:r>
        <w:rPr/>
        <w:t>ОБЪЕМ И КАТЕГОРИИ ОБРАБАТЫВАЕМЫХ ПЕРСОНАЛЬНЫХ ДАННЫХ, КАТЕГОРИИ СУБЪЕКТОВ ПЕРСОНАЛЬНЫХ</w:t>
      </w:r>
      <w:r>
        <w:rPr>
          <w:spacing w:val="-1"/>
        </w:rPr>
        <w:t> </w:t>
      </w:r>
      <w:r>
        <w:rPr/>
        <w:t>ДАННЫХ</w:t>
      </w:r>
    </w:p>
    <w:p>
      <w:pPr>
        <w:pStyle w:val="BodyText"/>
        <w:spacing w:before="6"/>
        <w:ind w:left="0" w:firstLine="0"/>
        <w:jc w:val="left"/>
        <w:rPr>
          <w:b/>
          <w:sz w:val="27"/>
        </w:rPr>
      </w:pPr>
    </w:p>
    <w:p>
      <w:pPr>
        <w:pStyle w:val="ListParagraph"/>
        <w:numPr>
          <w:ilvl w:val="1"/>
          <w:numId w:val="5"/>
        </w:numPr>
        <w:tabs>
          <w:tab w:pos="1217" w:val="left" w:leader="none"/>
        </w:tabs>
        <w:spacing w:line="240" w:lineRule="auto" w:before="0" w:after="0"/>
        <w:ind w:left="113" w:right="127" w:firstLine="566"/>
        <w:jc w:val="both"/>
        <w:rPr>
          <w:sz w:val="28"/>
        </w:rPr>
      </w:pPr>
      <w:r>
        <w:rPr>
          <w:sz w:val="28"/>
        </w:rPr>
        <w:t>Объем персональных данных, обрабатываемых в ГБУЗ «ГП № 45 ДЗМ», определяется в соответствии с законодательством Российской Федерации и локальными нормативными актами ГБУЗ «ГП № 45 ДЗМ» с учетом целей обработки персональных данных, указанных в разделе 2</w:t>
      </w:r>
      <w:r>
        <w:rPr>
          <w:spacing w:val="-3"/>
          <w:sz w:val="28"/>
        </w:rPr>
        <w:t> </w:t>
      </w:r>
      <w:r>
        <w:rPr>
          <w:sz w:val="28"/>
        </w:rPr>
        <w:t>Политики.</w:t>
      </w:r>
    </w:p>
    <w:p>
      <w:pPr>
        <w:pStyle w:val="ListParagraph"/>
        <w:numPr>
          <w:ilvl w:val="1"/>
          <w:numId w:val="5"/>
        </w:numPr>
        <w:tabs>
          <w:tab w:pos="1275" w:val="left" w:leader="none"/>
        </w:tabs>
        <w:spacing w:line="240" w:lineRule="auto" w:before="0" w:after="0"/>
        <w:ind w:left="113" w:right="117" w:firstLine="566"/>
        <w:jc w:val="both"/>
        <w:rPr>
          <w:sz w:val="28"/>
        </w:rPr>
      </w:pPr>
      <w:r>
        <w:rPr>
          <w:sz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ГБУЗ «ГП № 45 ДЗМ» не осуществляется.</w:t>
      </w:r>
    </w:p>
    <w:p>
      <w:pPr>
        <w:pStyle w:val="ListParagraph"/>
        <w:numPr>
          <w:ilvl w:val="1"/>
          <w:numId w:val="5"/>
        </w:numPr>
        <w:tabs>
          <w:tab w:pos="1332" w:val="left" w:leader="none"/>
        </w:tabs>
        <w:spacing w:line="240" w:lineRule="auto" w:before="2" w:after="0"/>
        <w:ind w:left="113" w:right="133" w:firstLine="566"/>
        <w:jc w:val="both"/>
        <w:rPr>
          <w:sz w:val="28"/>
        </w:rPr>
      </w:pPr>
      <w:r>
        <w:rPr>
          <w:sz w:val="28"/>
        </w:rPr>
        <w:t>В ГБУЗ «ГП № 45 ДЗМ» обрабатываются персональные данные следующих категорий</w:t>
      </w:r>
      <w:r>
        <w:rPr>
          <w:spacing w:val="-3"/>
          <w:sz w:val="28"/>
        </w:rPr>
        <w:t> </w:t>
      </w:r>
      <w:r>
        <w:rPr>
          <w:sz w:val="28"/>
        </w:rPr>
        <w:t>субъектов:</w:t>
      </w:r>
    </w:p>
    <w:p>
      <w:pPr>
        <w:spacing w:after="0" w:line="240" w:lineRule="auto"/>
        <w:jc w:val="both"/>
        <w:rPr>
          <w:sz w:val="28"/>
        </w:rPr>
        <w:sectPr>
          <w:pgSz w:w="11910" w:h="16840"/>
          <w:pgMar w:top="480" w:bottom="280" w:left="1020" w:right="440"/>
        </w:sectPr>
      </w:pPr>
    </w:p>
    <w:p>
      <w:pPr>
        <w:pStyle w:val="ListParagraph"/>
        <w:numPr>
          <w:ilvl w:val="0"/>
          <w:numId w:val="2"/>
        </w:numPr>
        <w:tabs>
          <w:tab w:pos="863" w:val="left" w:leader="none"/>
        </w:tabs>
        <w:spacing w:line="240" w:lineRule="auto" w:before="61" w:after="0"/>
        <w:ind w:left="113" w:right="135" w:firstLine="566"/>
        <w:jc w:val="left"/>
        <w:rPr>
          <w:sz w:val="28"/>
        </w:rPr>
      </w:pPr>
      <w:r>
        <w:rPr>
          <w:sz w:val="28"/>
        </w:rPr>
        <w:t>кандидатов, работников, родственников работников, лиц, ранее состоявших в трудовых отношениях с ГБУЗ «ГП № 45</w:t>
      </w:r>
      <w:r>
        <w:rPr>
          <w:spacing w:val="8"/>
          <w:sz w:val="28"/>
        </w:rPr>
        <w:t> </w:t>
      </w:r>
      <w:r>
        <w:rPr>
          <w:sz w:val="28"/>
        </w:rPr>
        <w:t>ДЗМ»;</w:t>
      </w:r>
    </w:p>
    <w:p>
      <w:pPr>
        <w:pStyle w:val="ListParagraph"/>
        <w:numPr>
          <w:ilvl w:val="0"/>
          <w:numId w:val="2"/>
        </w:numPr>
        <w:tabs>
          <w:tab w:pos="849" w:val="left" w:leader="none"/>
        </w:tabs>
        <w:spacing w:line="321" w:lineRule="exact" w:before="0" w:after="0"/>
        <w:ind w:left="848" w:right="0" w:hanging="170"/>
        <w:jc w:val="both"/>
        <w:rPr>
          <w:sz w:val="28"/>
        </w:rPr>
      </w:pPr>
      <w:r>
        <w:rPr>
          <w:sz w:val="28"/>
        </w:rPr>
        <w:t>пациентов (лиц, прикрепленных для медицинского обслуживания к ГБУЗ</w:t>
      </w:r>
      <w:r>
        <w:rPr>
          <w:spacing w:val="28"/>
          <w:sz w:val="28"/>
        </w:rPr>
        <w:t> </w:t>
      </w:r>
      <w:r>
        <w:rPr>
          <w:sz w:val="28"/>
        </w:rPr>
        <w:t>«ГП</w:t>
      </w:r>
    </w:p>
    <w:p>
      <w:pPr>
        <w:pStyle w:val="BodyText"/>
        <w:spacing w:line="322" w:lineRule="exact"/>
        <w:ind w:firstLine="0"/>
        <w:jc w:val="left"/>
      </w:pPr>
      <w:r>
        <w:rPr/>
        <w:t>№ 45 ДЗМ»;</w:t>
      </w:r>
    </w:p>
    <w:p>
      <w:pPr>
        <w:pStyle w:val="ListParagraph"/>
        <w:numPr>
          <w:ilvl w:val="0"/>
          <w:numId w:val="2"/>
        </w:numPr>
        <w:tabs>
          <w:tab w:pos="959" w:val="left" w:leader="none"/>
        </w:tabs>
        <w:spacing w:line="242" w:lineRule="auto" w:before="0" w:after="0"/>
        <w:ind w:left="113" w:right="132" w:firstLine="566"/>
        <w:jc w:val="left"/>
        <w:rPr>
          <w:sz w:val="28"/>
        </w:rPr>
      </w:pPr>
      <w:r>
        <w:rPr>
          <w:sz w:val="28"/>
        </w:rPr>
        <w:t>физических лиц по договорам гражданско-правового характера, авторов результатов интеллектуальной деятельности;</w:t>
      </w:r>
    </w:p>
    <w:p>
      <w:pPr>
        <w:pStyle w:val="ListParagraph"/>
        <w:numPr>
          <w:ilvl w:val="0"/>
          <w:numId w:val="2"/>
        </w:numPr>
        <w:tabs>
          <w:tab w:pos="887" w:val="left" w:leader="none"/>
        </w:tabs>
        <w:spacing w:line="240" w:lineRule="auto" w:before="0" w:after="0"/>
        <w:ind w:left="113" w:right="133" w:firstLine="566"/>
        <w:jc w:val="left"/>
        <w:rPr>
          <w:sz w:val="28"/>
        </w:rPr>
      </w:pPr>
      <w:r>
        <w:rPr>
          <w:sz w:val="28"/>
        </w:rPr>
        <w:t>контрагентов – физических лиц, представителей и работников контрагентов (юридических</w:t>
      </w:r>
      <w:r>
        <w:rPr>
          <w:spacing w:val="-4"/>
          <w:sz w:val="28"/>
        </w:rPr>
        <w:t> </w:t>
      </w:r>
      <w:r>
        <w:rPr>
          <w:sz w:val="28"/>
        </w:rPr>
        <w:t>лиц).</w:t>
      </w:r>
    </w:p>
    <w:p>
      <w:pPr>
        <w:pStyle w:val="ListParagraph"/>
        <w:numPr>
          <w:ilvl w:val="2"/>
          <w:numId w:val="5"/>
        </w:numPr>
        <w:tabs>
          <w:tab w:pos="1414" w:val="left" w:leader="none"/>
        </w:tabs>
        <w:spacing w:line="240" w:lineRule="auto" w:before="0" w:after="0"/>
        <w:ind w:left="113" w:right="128" w:firstLine="566"/>
        <w:jc w:val="left"/>
        <w:rPr>
          <w:sz w:val="28"/>
        </w:rPr>
      </w:pPr>
      <w:r>
        <w:rPr>
          <w:sz w:val="28"/>
        </w:rPr>
        <w:t>Объем обрабатываемых персональных данных работников ГБУЗ «ГП № 45ДЗМ».</w:t>
      </w:r>
    </w:p>
    <w:p>
      <w:pPr>
        <w:pStyle w:val="BodyText"/>
        <w:ind w:right="128"/>
      </w:pPr>
      <w:r>
        <w:rPr/>
        <w:t>При приеме на работу в ГБУЗ «ГП № 45 ДЗМ» работник отдела кадров обрабатывает следующие анкетные и биографические данные работника.</w:t>
      </w:r>
    </w:p>
    <w:p>
      <w:pPr>
        <w:pStyle w:val="ListParagraph"/>
        <w:numPr>
          <w:ilvl w:val="0"/>
          <w:numId w:val="2"/>
        </w:numPr>
        <w:tabs>
          <w:tab w:pos="997" w:val="left" w:leader="none"/>
        </w:tabs>
        <w:spacing w:line="240" w:lineRule="auto" w:before="0" w:after="0"/>
        <w:ind w:left="113" w:right="137" w:firstLine="566"/>
        <w:jc w:val="both"/>
        <w:rPr>
          <w:sz w:val="28"/>
        </w:rPr>
      </w:pPr>
      <w:r>
        <w:rPr>
          <w:sz w:val="28"/>
        </w:rPr>
        <w:t>общие сведения (Ф.И.О. работника, дата рождения, место рождения, гражданство, образование, профессия, стаж работы, состояние в браке, состав семьи, паспортные данные, адрес места</w:t>
      </w:r>
      <w:r>
        <w:rPr>
          <w:spacing w:val="7"/>
          <w:sz w:val="28"/>
        </w:rPr>
        <w:t> </w:t>
      </w:r>
      <w:r>
        <w:rPr>
          <w:sz w:val="28"/>
        </w:rPr>
        <w:t>жительства);</w:t>
      </w:r>
    </w:p>
    <w:p>
      <w:pPr>
        <w:pStyle w:val="ListParagraph"/>
        <w:numPr>
          <w:ilvl w:val="0"/>
          <w:numId w:val="2"/>
        </w:numPr>
        <w:tabs>
          <w:tab w:pos="844" w:val="left" w:leader="none"/>
        </w:tabs>
        <w:spacing w:line="321" w:lineRule="exact" w:before="0" w:after="0"/>
        <w:ind w:left="843" w:right="0" w:hanging="165"/>
        <w:jc w:val="both"/>
        <w:rPr>
          <w:sz w:val="28"/>
        </w:rPr>
      </w:pPr>
      <w:r>
        <w:rPr>
          <w:sz w:val="28"/>
        </w:rPr>
        <w:t>сведения о воинском</w:t>
      </w:r>
      <w:r>
        <w:rPr>
          <w:spacing w:val="8"/>
          <w:sz w:val="28"/>
        </w:rPr>
        <w:t> </w:t>
      </w:r>
      <w:r>
        <w:rPr>
          <w:sz w:val="28"/>
        </w:rPr>
        <w:t>учете;</w:t>
      </w:r>
    </w:p>
    <w:p>
      <w:pPr>
        <w:pStyle w:val="ListParagraph"/>
        <w:numPr>
          <w:ilvl w:val="0"/>
          <w:numId w:val="2"/>
        </w:numPr>
        <w:tabs>
          <w:tab w:pos="969" w:val="left" w:leader="none"/>
        </w:tabs>
        <w:spacing w:line="240" w:lineRule="auto" w:before="0" w:after="0"/>
        <w:ind w:left="113" w:right="133" w:firstLine="566"/>
        <w:jc w:val="both"/>
        <w:rPr>
          <w:sz w:val="28"/>
        </w:rPr>
      </w:pPr>
      <w:r>
        <w:rPr>
          <w:sz w:val="28"/>
        </w:rPr>
        <w:t>другие данные, необходимые при приеме на работу в соответствии с требованиями трудового</w:t>
      </w:r>
      <w:r>
        <w:rPr>
          <w:spacing w:val="1"/>
          <w:sz w:val="28"/>
        </w:rPr>
        <w:t> </w:t>
      </w:r>
      <w:r>
        <w:rPr>
          <w:sz w:val="28"/>
        </w:rPr>
        <w:t>законодательства.</w:t>
      </w:r>
    </w:p>
    <w:p>
      <w:pPr>
        <w:pStyle w:val="BodyText"/>
        <w:spacing w:line="322" w:lineRule="exact" w:before="1"/>
        <w:ind w:left="679" w:firstLine="0"/>
      </w:pPr>
      <w:r>
        <w:rPr/>
        <w:t>В дальнейшем в личную карточку работника по форме Т-2 вносят сведения:</w:t>
      </w:r>
    </w:p>
    <w:p>
      <w:pPr>
        <w:pStyle w:val="ListParagraph"/>
        <w:numPr>
          <w:ilvl w:val="0"/>
          <w:numId w:val="2"/>
        </w:numPr>
        <w:tabs>
          <w:tab w:pos="844" w:val="left" w:leader="none"/>
        </w:tabs>
        <w:spacing w:line="322" w:lineRule="exact" w:before="0" w:after="0"/>
        <w:ind w:left="843" w:right="0" w:hanging="165"/>
        <w:jc w:val="left"/>
        <w:rPr>
          <w:sz w:val="28"/>
        </w:rPr>
      </w:pPr>
      <w:r>
        <w:rPr>
          <w:sz w:val="28"/>
        </w:rPr>
        <w:t>о переводах на другую</w:t>
      </w:r>
      <w:r>
        <w:rPr>
          <w:spacing w:val="-1"/>
          <w:sz w:val="28"/>
        </w:rPr>
        <w:t> </w:t>
      </w:r>
      <w:r>
        <w:rPr>
          <w:sz w:val="28"/>
        </w:rPr>
        <w:t>работу;</w:t>
      </w:r>
    </w:p>
    <w:p>
      <w:pPr>
        <w:pStyle w:val="ListParagraph"/>
        <w:numPr>
          <w:ilvl w:val="0"/>
          <w:numId w:val="2"/>
        </w:numPr>
        <w:tabs>
          <w:tab w:pos="844" w:val="left" w:leader="none"/>
        </w:tabs>
        <w:spacing w:line="322" w:lineRule="exact" w:before="0" w:after="0"/>
        <w:ind w:left="843" w:right="0" w:hanging="165"/>
        <w:jc w:val="left"/>
        <w:rPr>
          <w:sz w:val="28"/>
        </w:rPr>
      </w:pPr>
      <w:r>
        <w:rPr>
          <w:sz w:val="28"/>
        </w:rPr>
        <w:t>аттестации, повышении квалификации, профессиональной</w:t>
      </w:r>
      <w:r>
        <w:rPr>
          <w:spacing w:val="-14"/>
          <w:sz w:val="28"/>
        </w:rPr>
        <w:t> </w:t>
      </w:r>
      <w:r>
        <w:rPr>
          <w:sz w:val="28"/>
        </w:rPr>
        <w:t>переподготовке;</w:t>
      </w:r>
    </w:p>
    <w:p>
      <w:pPr>
        <w:pStyle w:val="ListParagraph"/>
        <w:numPr>
          <w:ilvl w:val="0"/>
          <w:numId w:val="2"/>
        </w:numPr>
        <w:tabs>
          <w:tab w:pos="844" w:val="left" w:leader="none"/>
        </w:tabs>
        <w:spacing w:line="240" w:lineRule="auto" w:before="0" w:after="0"/>
        <w:ind w:left="843" w:right="0" w:hanging="165"/>
        <w:jc w:val="left"/>
        <w:rPr>
          <w:sz w:val="28"/>
        </w:rPr>
      </w:pPr>
      <w:r>
        <w:rPr>
          <w:sz w:val="28"/>
        </w:rPr>
        <w:t>наградах (поощрениях), почетных</w:t>
      </w:r>
      <w:r>
        <w:rPr>
          <w:spacing w:val="-4"/>
          <w:sz w:val="28"/>
        </w:rPr>
        <w:t> </w:t>
      </w:r>
      <w:r>
        <w:rPr>
          <w:sz w:val="28"/>
        </w:rPr>
        <w:t>званиях;</w:t>
      </w:r>
    </w:p>
    <w:p>
      <w:pPr>
        <w:pStyle w:val="ListParagraph"/>
        <w:numPr>
          <w:ilvl w:val="0"/>
          <w:numId w:val="2"/>
        </w:numPr>
        <w:tabs>
          <w:tab w:pos="925" w:val="left" w:leader="none"/>
        </w:tabs>
        <w:spacing w:line="240" w:lineRule="auto" w:before="0" w:after="0"/>
        <w:ind w:left="113" w:right="131" w:firstLine="566"/>
        <w:jc w:val="left"/>
        <w:rPr>
          <w:sz w:val="28"/>
        </w:rPr>
      </w:pPr>
      <w:r>
        <w:rPr>
          <w:sz w:val="28"/>
        </w:rPr>
        <w:t>социальных льготах, на которые работник имеет право в соответствии с законодательством.</w:t>
      </w:r>
    </w:p>
    <w:p>
      <w:pPr>
        <w:pStyle w:val="BodyText"/>
        <w:spacing w:line="321" w:lineRule="exact"/>
        <w:ind w:left="679" w:firstLine="0"/>
        <w:jc w:val="left"/>
      </w:pPr>
      <w:r>
        <w:rPr/>
        <w:t>Цели обработки персональных данных работников ГБУЗ «ГП № 45 ДЗМ»:</w:t>
      </w:r>
    </w:p>
    <w:p>
      <w:pPr>
        <w:pStyle w:val="ListParagraph"/>
        <w:numPr>
          <w:ilvl w:val="0"/>
          <w:numId w:val="2"/>
        </w:numPr>
        <w:tabs>
          <w:tab w:pos="844" w:val="left" w:leader="none"/>
        </w:tabs>
        <w:spacing w:line="322" w:lineRule="exact" w:before="0" w:after="0"/>
        <w:ind w:left="843" w:right="0" w:hanging="165"/>
        <w:jc w:val="left"/>
        <w:rPr>
          <w:sz w:val="28"/>
        </w:rPr>
      </w:pPr>
      <w:r>
        <w:rPr>
          <w:sz w:val="28"/>
        </w:rPr>
        <w:t>ведение кадрового</w:t>
      </w:r>
      <w:r>
        <w:rPr>
          <w:spacing w:val="7"/>
          <w:sz w:val="28"/>
        </w:rPr>
        <w:t> </w:t>
      </w:r>
      <w:r>
        <w:rPr>
          <w:sz w:val="28"/>
        </w:rPr>
        <w:t>учета;</w:t>
      </w:r>
    </w:p>
    <w:p>
      <w:pPr>
        <w:pStyle w:val="ListParagraph"/>
        <w:numPr>
          <w:ilvl w:val="0"/>
          <w:numId w:val="2"/>
        </w:numPr>
        <w:tabs>
          <w:tab w:pos="844" w:val="left" w:leader="none"/>
        </w:tabs>
        <w:spacing w:line="240" w:lineRule="auto" w:before="0" w:after="0"/>
        <w:ind w:left="843" w:right="0" w:hanging="165"/>
        <w:jc w:val="left"/>
        <w:rPr>
          <w:sz w:val="28"/>
        </w:rPr>
      </w:pPr>
      <w:r>
        <w:rPr>
          <w:sz w:val="28"/>
        </w:rPr>
        <w:t>учет рабочего времени</w:t>
      </w:r>
      <w:r>
        <w:rPr>
          <w:spacing w:val="1"/>
          <w:sz w:val="28"/>
        </w:rPr>
        <w:t> </w:t>
      </w:r>
      <w:r>
        <w:rPr>
          <w:sz w:val="28"/>
        </w:rPr>
        <w:t>работников;</w:t>
      </w:r>
    </w:p>
    <w:p>
      <w:pPr>
        <w:pStyle w:val="ListParagraph"/>
        <w:numPr>
          <w:ilvl w:val="0"/>
          <w:numId w:val="2"/>
        </w:numPr>
        <w:tabs>
          <w:tab w:pos="844" w:val="left" w:leader="none"/>
        </w:tabs>
        <w:spacing w:line="322" w:lineRule="exact" w:before="0" w:after="0"/>
        <w:ind w:left="843" w:right="0" w:hanging="165"/>
        <w:jc w:val="left"/>
        <w:rPr>
          <w:sz w:val="28"/>
        </w:rPr>
      </w:pPr>
      <w:r>
        <w:rPr>
          <w:sz w:val="28"/>
        </w:rPr>
        <w:t>расчет заработной платы работников;</w:t>
      </w:r>
    </w:p>
    <w:p>
      <w:pPr>
        <w:pStyle w:val="ListParagraph"/>
        <w:numPr>
          <w:ilvl w:val="0"/>
          <w:numId w:val="2"/>
        </w:numPr>
        <w:tabs>
          <w:tab w:pos="844" w:val="left" w:leader="none"/>
        </w:tabs>
        <w:spacing w:line="322" w:lineRule="exact" w:before="0" w:after="0"/>
        <w:ind w:left="843" w:right="0" w:hanging="165"/>
        <w:jc w:val="left"/>
        <w:rPr>
          <w:sz w:val="28"/>
        </w:rPr>
      </w:pPr>
      <w:r>
        <w:rPr>
          <w:sz w:val="28"/>
        </w:rPr>
        <w:t>ведение налогового</w:t>
      </w:r>
      <w:r>
        <w:rPr>
          <w:spacing w:val="7"/>
          <w:sz w:val="28"/>
        </w:rPr>
        <w:t> </w:t>
      </w:r>
      <w:r>
        <w:rPr>
          <w:sz w:val="28"/>
        </w:rPr>
        <w:t>учета;</w:t>
      </w:r>
    </w:p>
    <w:p>
      <w:pPr>
        <w:pStyle w:val="ListParagraph"/>
        <w:numPr>
          <w:ilvl w:val="0"/>
          <w:numId w:val="2"/>
        </w:numPr>
        <w:tabs>
          <w:tab w:pos="844" w:val="left" w:leader="none"/>
        </w:tabs>
        <w:spacing w:line="322" w:lineRule="exact" w:before="0" w:after="0"/>
        <w:ind w:left="843" w:right="0" w:hanging="165"/>
        <w:jc w:val="left"/>
        <w:rPr>
          <w:sz w:val="28"/>
        </w:rPr>
      </w:pPr>
      <w:r>
        <w:rPr>
          <w:sz w:val="28"/>
        </w:rPr>
        <w:t>ведение воинского</w:t>
      </w:r>
      <w:r>
        <w:rPr>
          <w:spacing w:val="8"/>
          <w:sz w:val="28"/>
        </w:rPr>
        <w:t> </w:t>
      </w:r>
      <w:r>
        <w:rPr>
          <w:sz w:val="28"/>
        </w:rPr>
        <w:t>учета;</w:t>
      </w:r>
    </w:p>
    <w:p>
      <w:pPr>
        <w:pStyle w:val="ListParagraph"/>
        <w:numPr>
          <w:ilvl w:val="0"/>
          <w:numId w:val="2"/>
        </w:numPr>
        <w:tabs>
          <w:tab w:pos="844" w:val="left" w:leader="none"/>
        </w:tabs>
        <w:spacing w:line="240" w:lineRule="auto" w:before="0" w:after="0"/>
        <w:ind w:left="843" w:right="0" w:hanging="165"/>
        <w:jc w:val="left"/>
        <w:rPr>
          <w:sz w:val="28"/>
        </w:rPr>
      </w:pPr>
      <w:r>
        <w:rPr>
          <w:sz w:val="28"/>
        </w:rPr>
        <w:t>предоставление в государственные органы регламентированной</w:t>
      </w:r>
      <w:r>
        <w:rPr>
          <w:spacing w:val="-19"/>
          <w:sz w:val="28"/>
        </w:rPr>
        <w:t> </w:t>
      </w:r>
      <w:r>
        <w:rPr>
          <w:sz w:val="28"/>
        </w:rPr>
        <w:t>отчетности;</w:t>
      </w:r>
    </w:p>
    <w:p>
      <w:pPr>
        <w:pStyle w:val="ListParagraph"/>
        <w:numPr>
          <w:ilvl w:val="0"/>
          <w:numId w:val="2"/>
        </w:numPr>
        <w:tabs>
          <w:tab w:pos="844" w:val="left" w:leader="none"/>
        </w:tabs>
        <w:spacing w:line="240" w:lineRule="auto" w:before="3" w:after="0"/>
        <w:ind w:left="843" w:right="0" w:hanging="165"/>
        <w:jc w:val="left"/>
        <w:rPr>
          <w:sz w:val="28"/>
        </w:rPr>
      </w:pPr>
      <w:r>
        <w:rPr>
          <w:sz w:val="28"/>
        </w:rPr>
        <w:t>обязательное и добровольное медицинское страхование</w:t>
      </w:r>
      <w:r>
        <w:rPr>
          <w:spacing w:val="-2"/>
          <w:sz w:val="28"/>
        </w:rPr>
        <w:t> </w:t>
      </w:r>
      <w:r>
        <w:rPr>
          <w:sz w:val="28"/>
        </w:rPr>
        <w:t>работников;</w:t>
      </w:r>
    </w:p>
    <w:p>
      <w:pPr>
        <w:pStyle w:val="ListParagraph"/>
        <w:numPr>
          <w:ilvl w:val="0"/>
          <w:numId w:val="2"/>
        </w:numPr>
        <w:tabs>
          <w:tab w:pos="844" w:val="left" w:leader="none"/>
        </w:tabs>
        <w:spacing w:line="322" w:lineRule="exact" w:before="1" w:after="0"/>
        <w:ind w:left="843" w:right="0" w:hanging="165"/>
        <w:jc w:val="left"/>
        <w:rPr>
          <w:sz w:val="28"/>
        </w:rPr>
      </w:pPr>
      <w:r>
        <w:rPr>
          <w:sz w:val="28"/>
        </w:rPr>
        <w:t>бронирование и оплата билетов и гостиничных номеров</w:t>
      </w:r>
      <w:r>
        <w:rPr>
          <w:spacing w:val="-8"/>
          <w:sz w:val="28"/>
        </w:rPr>
        <w:t> </w:t>
      </w:r>
      <w:r>
        <w:rPr>
          <w:sz w:val="28"/>
        </w:rPr>
        <w:t>работникам;</w:t>
      </w:r>
    </w:p>
    <w:p>
      <w:pPr>
        <w:pStyle w:val="ListParagraph"/>
        <w:numPr>
          <w:ilvl w:val="0"/>
          <w:numId w:val="2"/>
        </w:numPr>
        <w:tabs>
          <w:tab w:pos="844" w:val="left" w:leader="none"/>
        </w:tabs>
        <w:spacing w:line="322" w:lineRule="exact" w:before="0" w:after="0"/>
        <w:ind w:left="843" w:right="0" w:hanging="165"/>
        <w:jc w:val="left"/>
        <w:rPr>
          <w:sz w:val="28"/>
        </w:rPr>
      </w:pPr>
      <w:r>
        <w:rPr>
          <w:sz w:val="28"/>
        </w:rPr>
        <w:t>архивное хранение</w:t>
      </w:r>
      <w:r>
        <w:rPr>
          <w:spacing w:val="8"/>
          <w:sz w:val="28"/>
        </w:rPr>
        <w:t> </w:t>
      </w:r>
      <w:r>
        <w:rPr>
          <w:sz w:val="28"/>
        </w:rPr>
        <w:t>данных;</w:t>
      </w:r>
    </w:p>
    <w:p>
      <w:pPr>
        <w:pStyle w:val="ListParagraph"/>
        <w:numPr>
          <w:ilvl w:val="0"/>
          <w:numId w:val="2"/>
        </w:numPr>
        <w:tabs>
          <w:tab w:pos="863" w:val="left" w:leader="none"/>
        </w:tabs>
        <w:spacing w:line="240" w:lineRule="auto" w:before="0" w:after="0"/>
        <w:ind w:left="113" w:right="133" w:firstLine="566"/>
        <w:jc w:val="left"/>
        <w:rPr>
          <w:sz w:val="28"/>
        </w:rPr>
      </w:pPr>
      <w:r>
        <w:rPr>
          <w:sz w:val="28"/>
        </w:rPr>
        <w:t>содействие работнику в трудоустройстве, обучении, продвижении по службе, пользовании различными</w:t>
      </w:r>
      <w:r>
        <w:rPr>
          <w:spacing w:val="1"/>
          <w:sz w:val="28"/>
        </w:rPr>
        <w:t> </w:t>
      </w:r>
      <w:r>
        <w:rPr>
          <w:sz w:val="28"/>
        </w:rPr>
        <w:t>льготами.</w:t>
      </w:r>
    </w:p>
    <w:p>
      <w:pPr>
        <w:pStyle w:val="BodyText"/>
        <w:ind w:right="120"/>
      </w:pPr>
      <w:r>
        <w:rPr/>
        <w:t>Получение и обработка персональных данных работника ГБУЗ «ГП № 45 ДЗМ» должны осуществляться исключительно в указанных целях.</w:t>
      </w:r>
    </w:p>
    <w:p>
      <w:pPr>
        <w:pStyle w:val="BodyText"/>
        <w:ind w:right="122"/>
      </w:pPr>
      <w:r>
        <w:rPr/>
        <w:t>Полученные персональные данные, необходимые для достижения вышеуказанных целей, отражаются в личном деле работника в соответствии с требованиями трудового законодательства и внутренних нормативных документах ГБУЗ «ГП № 45 ДЗМ», регламентирующих кадровое делопроизводство и учет.</w:t>
      </w:r>
    </w:p>
    <w:p>
      <w:pPr>
        <w:pStyle w:val="ListParagraph"/>
        <w:numPr>
          <w:ilvl w:val="2"/>
          <w:numId w:val="5"/>
        </w:numPr>
        <w:tabs>
          <w:tab w:pos="1534" w:val="left" w:leader="none"/>
        </w:tabs>
        <w:spacing w:line="240" w:lineRule="auto" w:before="0" w:after="0"/>
        <w:ind w:left="113" w:right="123" w:firstLine="566"/>
        <w:jc w:val="both"/>
        <w:rPr>
          <w:sz w:val="28"/>
        </w:rPr>
      </w:pPr>
      <w:r>
        <w:rPr>
          <w:sz w:val="28"/>
        </w:rPr>
        <w:t>Персональные данные физических лиц по договорам гражданско- правового характера, авторов результатов интеллектуальной деятельности; контрагентов – физических лиц и представителей и работников контрагентов (юридических</w:t>
      </w:r>
      <w:r>
        <w:rPr>
          <w:spacing w:val="-4"/>
          <w:sz w:val="28"/>
        </w:rPr>
        <w:t> </w:t>
      </w:r>
      <w:r>
        <w:rPr>
          <w:sz w:val="28"/>
        </w:rPr>
        <w:t>лиц).</w:t>
      </w:r>
    </w:p>
    <w:p>
      <w:pPr>
        <w:pStyle w:val="BodyText"/>
        <w:spacing w:before="1"/>
        <w:ind w:right="127"/>
      </w:pPr>
      <w:r>
        <w:rPr/>
        <w:t>Состав и объем персональных данных указанных субъектов определяется в соответствии с внутренними нормативными документами ГБУЗ «ГП № 45 ДЗМ»,</w:t>
      </w:r>
    </w:p>
    <w:p>
      <w:pPr>
        <w:spacing w:after="0"/>
        <w:sectPr>
          <w:pgSz w:w="11910" w:h="16840"/>
          <w:pgMar w:top="480" w:bottom="280" w:left="1020" w:right="440"/>
        </w:sectPr>
      </w:pPr>
    </w:p>
    <w:p>
      <w:pPr>
        <w:pStyle w:val="BodyText"/>
        <w:spacing w:before="61"/>
        <w:ind w:right="126" w:firstLine="0"/>
      </w:pPr>
      <w:r>
        <w:rPr/>
        <w:t>регламентирующими деятельность по реализации уставных целей, осуществление сделок в соответствии с законодательством Российской Федерации, на основании утвержденных форм документов (договоров/анкет и заявок).</w:t>
      </w:r>
    </w:p>
    <w:p>
      <w:pPr>
        <w:pStyle w:val="BodyText"/>
        <w:spacing w:line="321" w:lineRule="exact"/>
        <w:ind w:left="679" w:firstLine="0"/>
      </w:pPr>
      <w:r>
        <w:rPr/>
        <w:t>Цели обработки персональных данных указанных субъектов:</w:t>
      </w:r>
    </w:p>
    <w:p>
      <w:pPr>
        <w:pStyle w:val="ListParagraph"/>
        <w:numPr>
          <w:ilvl w:val="0"/>
          <w:numId w:val="2"/>
        </w:numPr>
        <w:tabs>
          <w:tab w:pos="844" w:val="left" w:leader="none"/>
        </w:tabs>
        <w:spacing w:line="240" w:lineRule="auto" w:before="0" w:after="0"/>
        <w:ind w:left="843" w:right="0" w:hanging="165"/>
        <w:jc w:val="both"/>
        <w:rPr>
          <w:sz w:val="28"/>
        </w:rPr>
      </w:pPr>
      <w:r>
        <w:rPr>
          <w:sz w:val="28"/>
        </w:rPr>
        <w:t>реализация уставных целей ГБУЗ «ГП № 45</w:t>
      </w:r>
      <w:r>
        <w:rPr>
          <w:spacing w:val="6"/>
          <w:sz w:val="28"/>
        </w:rPr>
        <w:t> </w:t>
      </w:r>
      <w:r>
        <w:rPr>
          <w:sz w:val="28"/>
        </w:rPr>
        <w:t>ДЗМ»;</w:t>
      </w:r>
    </w:p>
    <w:p>
      <w:pPr>
        <w:pStyle w:val="ListParagraph"/>
        <w:numPr>
          <w:ilvl w:val="0"/>
          <w:numId w:val="2"/>
        </w:numPr>
        <w:tabs>
          <w:tab w:pos="978" w:val="left" w:leader="none"/>
        </w:tabs>
        <w:spacing w:line="240" w:lineRule="auto" w:before="4" w:after="0"/>
        <w:ind w:left="113" w:right="138" w:firstLine="566"/>
        <w:jc w:val="both"/>
        <w:rPr>
          <w:sz w:val="28"/>
        </w:rPr>
      </w:pPr>
      <w:r>
        <w:rPr>
          <w:sz w:val="28"/>
        </w:rPr>
        <w:t>осуществление сделок в соответствии с законодательством Российской Федерации.</w:t>
      </w:r>
    </w:p>
    <w:p>
      <w:pPr>
        <w:pStyle w:val="BodyText"/>
        <w:ind w:left="0" w:firstLine="0"/>
        <w:jc w:val="left"/>
        <w:rPr>
          <w:sz w:val="30"/>
        </w:rPr>
      </w:pPr>
    </w:p>
    <w:p>
      <w:pPr>
        <w:pStyle w:val="BodyText"/>
        <w:spacing w:before="4"/>
        <w:ind w:left="0" w:firstLine="0"/>
        <w:jc w:val="left"/>
        <w:rPr>
          <w:sz w:val="26"/>
        </w:rPr>
      </w:pPr>
    </w:p>
    <w:p>
      <w:pPr>
        <w:pStyle w:val="Heading1"/>
        <w:numPr>
          <w:ilvl w:val="0"/>
          <w:numId w:val="5"/>
        </w:numPr>
        <w:tabs>
          <w:tab w:pos="1035" w:val="left" w:leader="none"/>
        </w:tabs>
        <w:spacing w:line="240" w:lineRule="auto" w:before="0" w:after="0"/>
        <w:ind w:left="1034" w:right="0" w:hanging="356"/>
        <w:jc w:val="both"/>
      </w:pPr>
      <w:r>
        <w:rPr/>
        <w:t>ПОРЯДОК И УСЛОВИЯ ОБРАБОТКИ ПЕРСОНАЛЬНЫХ</w:t>
      </w:r>
      <w:r>
        <w:rPr>
          <w:spacing w:val="-15"/>
        </w:rPr>
        <w:t> </w:t>
      </w:r>
      <w:r>
        <w:rPr/>
        <w:t>ДАННЫХ</w:t>
      </w:r>
    </w:p>
    <w:p>
      <w:pPr>
        <w:pStyle w:val="BodyText"/>
        <w:spacing w:before="6"/>
        <w:ind w:left="0" w:firstLine="0"/>
        <w:jc w:val="left"/>
        <w:rPr>
          <w:b/>
          <w:sz w:val="27"/>
        </w:rPr>
      </w:pPr>
    </w:p>
    <w:p>
      <w:pPr>
        <w:pStyle w:val="ListParagraph"/>
        <w:numPr>
          <w:ilvl w:val="1"/>
          <w:numId w:val="5"/>
        </w:numPr>
        <w:tabs>
          <w:tab w:pos="1280" w:val="left" w:leader="none"/>
        </w:tabs>
        <w:spacing w:line="240" w:lineRule="auto" w:before="1" w:after="0"/>
        <w:ind w:left="113" w:right="128" w:firstLine="566"/>
        <w:jc w:val="both"/>
        <w:rPr>
          <w:sz w:val="28"/>
        </w:rPr>
      </w:pPr>
      <w:r>
        <w:rPr>
          <w:sz w:val="28"/>
        </w:rPr>
        <w:t>ГБУЗ «ГП № 45 ДЗМ» при осуществлении обработки персональных данных:</w:t>
      </w:r>
    </w:p>
    <w:p>
      <w:pPr>
        <w:pStyle w:val="ListParagraph"/>
        <w:numPr>
          <w:ilvl w:val="0"/>
          <w:numId w:val="2"/>
        </w:numPr>
        <w:tabs>
          <w:tab w:pos="887" w:val="left" w:leader="none"/>
        </w:tabs>
        <w:spacing w:line="240" w:lineRule="auto" w:before="0" w:after="0"/>
        <w:ind w:left="113" w:right="122" w:firstLine="566"/>
        <w:jc w:val="both"/>
        <w:rPr>
          <w:sz w:val="28"/>
        </w:rPr>
      </w:pPr>
      <w:r>
        <w:rPr>
          <w:sz w:val="28"/>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ГБУЗ «ГП № 45 ДЗМ» в области персональных</w:t>
      </w:r>
      <w:r>
        <w:rPr>
          <w:spacing w:val="-3"/>
          <w:sz w:val="28"/>
        </w:rPr>
        <w:t> </w:t>
      </w:r>
      <w:r>
        <w:rPr>
          <w:sz w:val="28"/>
        </w:rPr>
        <w:t>данных;</w:t>
      </w:r>
    </w:p>
    <w:p>
      <w:pPr>
        <w:pStyle w:val="ListParagraph"/>
        <w:numPr>
          <w:ilvl w:val="0"/>
          <w:numId w:val="2"/>
        </w:numPr>
        <w:tabs>
          <w:tab w:pos="945" w:val="left" w:leader="none"/>
        </w:tabs>
        <w:spacing w:line="240" w:lineRule="auto" w:before="0" w:after="0"/>
        <w:ind w:left="113" w:right="125" w:firstLine="566"/>
        <w:jc w:val="both"/>
        <w:rPr>
          <w:sz w:val="28"/>
        </w:rPr>
      </w:pPr>
      <w:r>
        <w:rPr>
          <w:sz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w:t>
      </w:r>
      <w:r>
        <w:rPr>
          <w:spacing w:val="-3"/>
          <w:sz w:val="28"/>
        </w:rPr>
        <w:t> </w:t>
      </w:r>
      <w:r>
        <w:rPr>
          <w:sz w:val="28"/>
        </w:rPr>
        <w:t>данных;</w:t>
      </w:r>
    </w:p>
    <w:p>
      <w:pPr>
        <w:pStyle w:val="ListParagraph"/>
        <w:numPr>
          <w:ilvl w:val="0"/>
          <w:numId w:val="2"/>
        </w:numPr>
        <w:tabs>
          <w:tab w:pos="959" w:val="left" w:leader="none"/>
        </w:tabs>
        <w:spacing w:line="240" w:lineRule="auto" w:before="1" w:after="0"/>
        <w:ind w:left="113" w:right="121" w:firstLine="566"/>
        <w:jc w:val="both"/>
        <w:rPr>
          <w:sz w:val="28"/>
        </w:rPr>
      </w:pPr>
      <w:r>
        <w:rPr>
          <w:sz w:val="28"/>
        </w:rPr>
        <w:t>назначает лицо, ответственное за организацию обработки персональных данных в ГБУЗ «ГП № 45</w:t>
      </w:r>
      <w:r>
        <w:rPr>
          <w:spacing w:val="8"/>
          <w:sz w:val="28"/>
        </w:rPr>
        <w:t> </w:t>
      </w:r>
      <w:r>
        <w:rPr>
          <w:sz w:val="28"/>
        </w:rPr>
        <w:t>ДЗМ»;</w:t>
      </w:r>
    </w:p>
    <w:p>
      <w:pPr>
        <w:pStyle w:val="ListParagraph"/>
        <w:numPr>
          <w:ilvl w:val="0"/>
          <w:numId w:val="2"/>
        </w:numPr>
        <w:tabs>
          <w:tab w:pos="921" w:val="left" w:leader="none"/>
        </w:tabs>
        <w:spacing w:line="240" w:lineRule="auto" w:before="0" w:after="0"/>
        <w:ind w:left="113" w:right="131" w:firstLine="566"/>
        <w:jc w:val="both"/>
        <w:rPr>
          <w:sz w:val="28"/>
        </w:rPr>
      </w:pPr>
      <w:r>
        <w:rPr>
          <w:sz w:val="28"/>
        </w:rPr>
        <w:t>издает локальные нормативные акты, определяющие политику и вопросы обработки и защиты персональных данных в ГБУЗ «ГП № 45</w:t>
      </w:r>
      <w:r>
        <w:rPr>
          <w:spacing w:val="3"/>
          <w:sz w:val="28"/>
        </w:rPr>
        <w:t> </w:t>
      </w:r>
      <w:r>
        <w:rPr>
          <w:sz w:val="28"/>
        </w:rPr>
        <w:t>ДЗМ»;</w:t>
      </w:r>
    </w:p>
    <w:p>
      <w:pPr>
        <w:pStyle w:val="ListParagraph"/>
        <w:numPr>
          <w:ilvl w:val="0"/>
          <w:numId w:val="2"/>
        </w:numPr>
        <w:tabs>
          <w:tab w:pos="1069" w:val="left" w:leader="none"/>
        </w:tabs>
        <w:spacing w:line="240" w:lineRule="auto" w:before="0" w:after="0"/>
        <w:ind w:left="113" w:right="122" w:firstLine="566"/>
        <w:jc w:val="both"/>
        <w:rPr>
          <w:sz w:val="28"/>
        </w:rPr>
      </w:pPr>
      <w:r>
        <w:rPr>
          <w:sz w:val="28"/>
        </w:rPr>
        <w:t>осуществляет ознакомление работников ГБУЗ «ГП № 45 ДЗМ», непосредственно осуществляющих обработку персональных данных,  с положениями законодательства Российской Федерации и локальных нормативных актов ГБУЗ «ГП № 45 ДЗМ» в области персональных данных, в том числе требованиями к защите персональных данных, и обучение указанных</w:t>
      </w:r>
      <w:r>
        <w:rPr>
          <w:spacing w:val="-24"/>
          <w:sz w:val="28"/>
        </w:rPr>
        <w:t> </w:t>
      </w:r>
      <w:r>
        <w:rPr>
          <w:sz w:val="28"/>
        </w:rPr>
        <w:t>работников;</w:t>
      </w:r>
    </w:p>
    <w:p>
      <w:pPr>
        <w:pStyle w:val="ListParagraph"/>
        <w:numPr>
          <w:ilvl w:val="0"/>
          <w:numId w:val="2"/>
        </w:numPr>
        <w:tabs>
          <w:tab w:pos="973" w:val="left" w:leader="none"/>
        </w:tabs>
        <w:spacing w:line="242" w:lineRule="auto" w:before="0" w:after="0"/>
        <w:ind w:left="113" w:right="137" w:firstLine="566"/>
        <w:jc w:val="both"/>
        <w:rPr>
          <w:sz w:val="28"/>
        </w:rPr>
      </w:pPr>
      <w:r>
        <w:rPr>
          <w:sz w:val="28"/>
        </w:rPr>
        <w:t>путем публикации на сайте и обеспечивает неограниченный доступ к настоящей Политике;</w:t>
      </w:r>
    </w:p>
    <w:p>
      <w:pPr>
        <w:pStyle w:val="ListParagraph"/>
        <w:numPr>
          <w:ilvl w:val="0"/>
          <w:numId w:val="2"/>
        </w:numPr>
        <w:tabs>
          <w:tab w:pos="877" w:val="left" w:leader="none"/>
        </w:tabs>
        <w:spacing w:line="240" w:lineRule="auto" w:before="0" w:after="0"/>
        <w:ind w:left="113" w:right="128" w:firstLine="566"/>
        <w:jc w:val="both"/>
        <w:rPr>
          <w:sz w:val="28"/>
        </w:rPr>
      </w:pPr>
      <w:r>
        <w:rPr>
          <w:sz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w:t>
      </w:r>
      <w:r>
        <w:rPr>
          <w:spacing w:val="2"/>
          <w:sz w:val="28"/>
        </w:rPr>
        <w:t> </w:t>
      </w:r>
      <w:r>
        <w:rPr>
          <w:sz w:val="28"/>
        </w:rPr>
        <w:t>Федерации;</w:t>
      </w:r>
    </w:p>
    <w:p>
      <w:pPr>
        <w:pStyle w:val="ListParagraph"/>
        <w:numPr>
          <w:ilvl w:val="0"/>
          <w:numId w:val="2"/>
        </w:numPr>
        <w:tabs>
          <w:tab w:pos="983" w:val="left" w:leader="none"/>
        </w:tabs>
        <w:spacing w:line="240" w:lineRule="auto" w:before="0" w:after="0"/>
        <w:ind w:left="113" w:right="133" w:firstLine="566"/>
        <w:jc w:val="both"/>
        <w:rPr>
          <w:sz w:val="28"/>
        </w:rPr>
      </w:pPr>
      <w:r>
        <w:rPr>
          <w:sz w:val="28"/>
        </w:rPr>
        <w:t>прекращает обработку и уничтожает персональные данные в случаях, предусмотренных законодательством Российской Федерации в области персональных</w:t>
      </w:r>
      <w:r>
        <w:rPr>
          <w:spacing w:val="-4"/>
          <w:sz w:val="28"/>
        </w:rPr>
        <w:t> </w:t>
      </w:r>
      <w:r>
        <w:rPr>
          <w:sz w:val="28"/>
        </w:rPr>
        <w:t>данных;</w:t>
      </w:r>
    </w:p>
    <w:p>
      <w:pPr>
        <w:pStyle w:val="ListParagraph"/>
        <w:numPr>
          <w:ilvl w:val="0"/>
          <w:numId w:val="2"/>
        </w:numPr>
        <w:tabs>
          <w:tab w:pos="897" w:val="left" w:leader="none"/>
        </w:tabs>
        <w:spacing w:line="240" w:lineRule="auto" w:before="0" w:after="0"/>
        <w:ind w:left="113" w:right="138" w:firstLine="566"/>
        <w:jc w:val="both"/>
        <w:rPr>
          <w:sz w:val="28"/>
        </w:rPr>
      </w:pPr>
      <w:r>
        <w:rPr>
          <w:sz w:val="28"/>
        </w:rPr>
        <w:t>совершает иные действия, предусмотренные законодательством Российской Федерации в области персональных</w:t>
      </w:r>
      <w:r>
        <w:rPr>
          <w:spacing w:val="-3"/>
          <w:sz w:val="28"/>
        </w:rPr>
        <w:t> </w:t>
      </w:r>
      <w:r>
        <w:rPr>
          <w:sz w:val="28"/>
        </w:rPr>
        <w:t>данных.</w:t>
      </w:r>
    </w:p>
    <w:p>
      <w:pPr>
        <w:pStyle w:val="ListParagraph"/>
        <w:numPr>
          <w:ilvl w:val="1"/>
          <w:numId w:val="5"/>
        </w:numPr>
        <w:tabs>
          <w:tab w:pos="1174" w:val="left" w:leader="none"/>
        </w:tabs>
        <w:spacing w:line="240" w:lineRule="auto" w:before="0" w:after="0"/>
        <w:ind w:left="113" w:right="129" w:firstLine="566"/>
        <w:jc w:val="both"/>
        <w:rPr>
          <w:sz w:val="28"/>
        </w:rPr>
      </w:pPr>
      <w:r>
        <w:rPr>
          <w:sz w:val="28"/>
        </w:rPr>
        <w:t>Обработка персональных данных в ГБУЗ «ГП № 45 ДЗМ» осуществляется</w:t>
      </w:r>
      <w:r>
        <w:rPr>
          <w:spacing w:val="-31"/>
          <w:sz w:val="28"/>
        </w:rPr>
        <w:t> </w:t>
      </w:r>
      <w:r>
        <w:rPr>
          <w:sz w:val="28"/>
        </w:rPr>
        <w:t>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w:t>
      </w:r>
      <w:r>
        <w:rPr>
          <w:spacing w:val="-4"/>
          <w:sz w:val="28"/>
        </w:rPr>
        <w:t> </w:t>
      </w:r>
      <w:r>
        <w:rPr>
          <w:sz w:val="28"/>
        </w:rPr>
        <w:t>данных.</w:t>
      </w:r>
    </w:p>
    <w:p>
      <w:pPr>
        <w:spacing w:after="0" w:line="240" w:lineRule="auto"/>
        <w:jc w:val="both"/>
        <w:rPr>
          <w:sz w:val="28"/>
        </w:rPr>
        <w:sectPr>
          <w:pgSz w:w="11910" w:h="16840"/>
          <w:pgMar w:top="480" w:bottom="280" w:left="1020" w:right="440"/>
        </w:sectPr>
      </w:pPr>
    </w:p>
    <w:p>
      <w:pPr>
        <w:pStyle w:val="ListParagraph"/>
        <w:numPr>
          <w:ilvl w:val="1"/>
          <w:numId w:val="5"/>
        </w:numPr>
        <w:tabs>
          <w:tab w:pos="1284" w:val="left" w:leader="none"/>
        </w:tabs>
        <w:spacing w:line="240" w:lineRule="auto" w:before="61" w:after="0"/>
        <w:ind w:left="113" w:right="131" w:firstLine="566"/>
        <w:jc w:val="both"/>
        <w:rPr>
          <w:sz w:val="28"/>
        </w:rPr>
      </w:pPr>
      <w:r>
        <w:rPr>
          <w:sz w:val="28"/>
        </w:rPr>
        <w:t>ГБУЗ «ГП № 45 ДЗМ»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w:t>
      </w:r>
      <w:r>
        <w:rPr>
          <w:spacing w:val="-6"/>
          <w:sz w:val="28"/>
        </w:rPr>
        <w:t> </w:t>
      </w:r>
      <w:r>
        <w:rPr>
          <w:sz w:val="28"/>
        </w:rPr>
        <w:t>данных.</w:t>
      </w:r>
    </w:p>
    <w:p>
      <w:pPr>
        <w:pStyle w:val="ListParagraph"/>
        <w:numPr>
          <w:ilvl w:val="1"/>
          <w:numId w:val="5"/>
        </w:numPr>
        <w:tabs>
          <w:tab w:pos="1327" w:val="left" w:leader="none"/>
        </w:tabs>
        <w:spacing w:line="242" w:lineRule="auto" w:before="0" w:after="0"/>
        <w:ind w:left="113" w:right="127" w:firstLine="566"/>
        <w:jc w:val="both"/>
        <w:rPr>
          <w:sz w:val="28"/>
        </w:rPr>
      </w:pPr>
      <w:r>
        <w:rPr>
          <w:sz w:val="28"/>
        </w:rPr>
        <w:t>Обработка персональных данных в ГБУЗ «ГП № 45 ДЗМ» осуществляется следующими способами:</w:t>
      </w:r>
    </w:p>
    <w:p>
      <w:pPr>
        <w:pStyle w:val="ListParagraph"/>
        <w:numPr>
          <w:ilvl w:val="0"/>
          <w:numId w:val="2"/>
        </w:numPr>
        <w:tabs>
          <w:tab w:pos="897" w:val="left" w:leader="none"/>
        </w:tabs>
        <w:spacing w:line="240" w:lineRule="auto" w:before="0" w:after="0"/>
        <w:ind w:left="113" w:right="138" w:firstLine="566"/>
        <w:jc w:val="both"/>
        <w:rPr>
          <w:sz w:val="28"/>
        </w:rPr>
      </w:pPr>
      <w:r>
        <w:rPr>
          <w:sz w:val="28"/>
        </w:rPr>
        <w:t>без использования средств вычислительной техники (неавтоматизированная обработка персональных</w:t>
      </w:r>
      <w:r>
        <w:rPr>
          <w:spacing w:val="-2"/>
          <w:sz w:val="28"/>
        </w:rPr>
        <w:t> </w:t>
      </w:r>
      <w:r>
        <w:rPr>
          <w:sz w:val="28"/>
        </w:rPr>
        <w:t>данных);</w:t>
      </w:r>
    </w:p>
    <w:p>
      <w:pPr>
        <w:pStyle w:val="ListParagraph"/>
        <w:numPr>
          <w:ilvl w:val="0"/>
          <w:numId w:val="2"/>
        </w:numPr>
        <w:tabs>
          <w:tab w:pos="849" w:val="left" w:leader="none"/>
        </w:tabs>
        <w:spacing w:line="240" w:lineRule="auto" w:before="0" w:after="0"/>
        <w:ind w:left="113" w:right="138" w:firstLine="566"/>
        <w:jc w:val="both"/>
        <w:rPr>
          <w:sz w:val="28"/>
        </w:rPr>
      </w:pPr>
      <w:r>
        <w:rPr>
          <w:sz w:val="28"/>
        </w:rPr>
        <w:t>автоматизированная обработка персональных данных с передачей полученной информации по информационно-телекоммуникационным сетям или без</w:t>
      </w:r>
      <w:r>
        <w:rPr>
          <w:spacing w:val="-9"/>
          <w:sz w:val="28"/>
        </w:rPr>
        <w:t> </w:t>
      </w:r>
      <w:r>
        <w:rPr>
          <w:sz w:val="28"/>
        </w:rPr>
        <w:t>таковой.</w:t>
      </w:r>
    </w:p>
    <w:p>
      <w:pPr>
        <w:pStyle w:val="BodyText"/>
        <w:ind w:left="0" w:firstLine="0"/>
        <w:jc w:val="left"/>
      </w:pPr>
    </w:p>
    <w:p>
      <w:pPr>
        <w:pStyle w:val="Heading1"/>
        <w:numPr>
          <w:ilvl w:val="0"/>
          <w:numId w:val="5"/>
        </w:numPr>
        <w:tabs>
          <w:tab w:pos="992" w:val="left" w:leader="none"/>
        </w:tabs>
        <w:spacing w:line="240" w:lineRule="auto" w:before="0" w:after="0"/>
        <w:ind w:left="113" w:right="129" w:firstLine="566"/>
        <w:jc w:val="both"/>
      </w:pPr>
      <w:r>
        <w:rPr/>
        <w:t>АКТУАЛИЗАЦИЯ, ИСПРАВЛЕНИЕ, УДАЛЕНИЕ И УНИЧТОЖЕНИЕ ПЕРСОНАЛЬНЫХ ДАННЫХ, ОТВЕТЫ НА ЗАПРОСЫ СУБЪЕКТОВ НА ДОСТУП К ПЕРСОНАЛЬНЫМ</w:t>
      </w:r>
      <w:r>
        <w:rPr>
          <w:spacing w:val="7"/>
        </w:rPr>
        <w:t> </w:t>
      </w:r>
      <w:r>
        <w:rPr/>
        <w:t>ДАННЫМ</w:t>
      </w:r>
    </w:p>
    <w:p>
      <w:pPr>
        <w:pStyle w:val="BodyText"/>
        <w:spacing w:before="5"/>
        <w:ind w:left="0" w:firstLine="0"/>
        <w:jc w:val="left"/>
        <w:rPr>
          <w:b/>
          <w:sz w:val="27"/>
        </w:rPr>
      </w:pPr>
    </w:p>
    <w:p>
      <w:pPr>
        <w:pStyle w:val="ListParagraph"/>
        <w:numPr>
          <w:ilvl w:val="1"/>
          <w:numId w:val="5"/>
        </w:numPr>
        <w:tabs>
          <w:tab w:pos="1294" w:val="left" w:leader="none"/>
        </w:tabs>
        <w:spacing w:line="240" w:lineRule="auto" w:before="0" w:after="0"/>
        <w:ind w:left="113" w:right="128" w:firstLine="566"/>
        <w:jc w:val="both"/>
        <w:rPr>
          <w:sz w:val="28"/>
        </w:rPr>
      </w:pPr>
      <w:r>
        <w:rPr>
          <w:sz w:val="28"/>
        </w:rPr>
        <w:t>В случае предоставления субъектом персональных данных фактов о неполных, устаревших, недостоверных или незаконно полученных персональных данных работники ГБУЗ «ГП № 45 ДЗМ» обязано внести необходимые изменения, уничтожить или блокировать их, а также уведомить о своих действиях субъекта персональных</w:t>
      </w:r>
      <w:r>
        <w:rPr>
          <w:spacing w:val="-4"/>
          <w:sz w:val="28"/>
        </w:rPr>
        <w:t> </w:t>
      </w:r>
      <w:r>
        <w:rPr>
          <w:sz w:val="28"/>
        </w:rPr>
        <w:t>данных.</w:t>
      </w:r>
    </w:p>
    <w:p>
      <w:pPr>
        <w:pStyle w:val="ListParagraph"/>
        <w:numPr>
          <w:ilvl w:val="1"/>
          <w:numId w:val="5"/>
        </w:numPr>
        <w:tabs>
          <w:tab w:pos="1347" w:val="left" w:leader="none"/>
        </w:tabs>
        <w:spacing w:line="240" w:lineRule="auto" w:before="4" w:after="0"/>
        <w:ind w:left="113" w:right="132" w:firstLine="566"/>
        <w:jc w:val="both"/>
        <w:rPr>
          <w:sz w:val="28"/>
        </w:rPr>
      </w:pPr>
      <w:r>
        <w:rPr>
          <w:sz w:val="28"/>
        </w:rPr>
        <w:t>В случае подтверждения факта неточности персональных данных, персональные данные подлежат их актуализации оператором, а в случае их недостоверности обработка должна быть</w:t>
      </w:r>
      <w:r>
        <w:rPr>
          <w:spacing w:val="1"/>
          <w:sz w:val="28"/>
        </w:rPr>
        <w:t> </w:t>
      </w:r>
      <w:r>
        <w:rPr>
          <w:sz w:val="28"/>
        </w:rPr>
        <w:t>прекращена.</w:t>
      </w:r>
    </w:p>
    <w:p>
      <w:pPr>
        <w:pStyle w:val="ListParagraph"/>
        <w:numPr>
          <w:ilvl w:val="1"/>
          <w:numId w:val="5"/>
        </w:numPr>
        <w:tabs>
          <w:tab w:pos="1198" w:val="left" w:leader="none"/>
        </w:tabs>
        <w:spacing w:line="240" w:lineRule="auto" w:before="0" w:after="0"/>
        <w:ind w:left="113" w:right="135" w:firstLine="566"/>
        <w:jc w:val="both"/>
        <w:rPr>
          <w:sz w:val="28"/>
        </w:rPr>
      </w:pPr>
      <w:r>
        <w:rPr>
          <w:sz w:val="28"/>
        </w:rPr>
        <w:t>При достижении целей обработки персональных данных,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w:t>
      </w:r>
      <w:r>
        <w:rPr>
          <w:spacing w:val="3"/>
          <w:sz w:val="28"/>
        </w:rPr>
        <w:t> </w:t>
      </w:r>
      <w:r>
        <w:rPr>
          <w:sz w:val="28"/>
        </w:rPr>
        <w:t>если:</w:t>
      </w:r>
    </w:p>
    <w:p>
      <w:pPr>
        <w:pStyle w:val="ListParagraph"/>
        <w:numPr>
          <w:ilvl w:val="0"/>
          <w:numId w:val="2"/>
        </w:numPr>
        <w:tabs>
          <w:tab w:pos="849" w:val="left" w:leader="none"/>
        </w:tabs>
        <w:spacing w:line="240" w:lineRule="auto" w:before="0" w:after="0"/>
        <w:ind w:left="113" w:right="138" w:firstLine="566"/>
        <w:jc w:val="both"/>
        <w:rPr>
          <w:sz w:val="28"/>
        </w:rPr>
      </w:pPr>
      <w:r>
        <w:rPr>
          <w:sz w:val="28"/>
        </w:rPr>
        <w:t>иное не предусмотрено договором, стороной которого, выгодоприобретателем или поручителем по которому является субъект персональных</w:t>
      </w:r>
      <w:r>
        <w:rPr>
          <w:spacing w:val="-2"/>
          <w:sz w:val="28"/>
        </w:rPr>
        <w:t> </w:t>
      </w:r>
      <w:r>
        <w:rPr>
          <w:sz w:val="28"/>
        </w:rPr>
        <w:t>данных;</w:t>
      </w:r>
    </w:p>
    <w:p>
      <w:pPr>
        <w:pStyle w:val="ListParagraph"/>
        <w:numPr>
          <w:ilvl w:val="0"/>
          <w:numId w:val="2"/>
        </w:numPr>
        <w:tabs>
          <w:tab w:pos="1026" w:val="left" w:leader="none"/>
        </w:tabs>
        <w:spacing w:line="242" w:lineRule="auto" w:before="0" w:after="0"/>
        <w:ind w:left="113" w:right="138" w:firstLine="566"/>
        <w:jc w:val="both"/>
        <w:rPr>
          <w:sz w:val="28"/>
        </w:rPr>
      </w:pPr>
      <w:r>
        <w:rPr>
          <w:sz w:val="28"/>
        </w:rPr>
        <w:t>оператор не вправе осуществлять обработку без согласия субъекта персональных данных на основаниях, предусмотренных Федеральным законом </w:t>
      </w:r>
      <w:r>
        <w:rPr>
          <w:spacing w:val="-3"/>
          <w:sz w:val="28"/>
        </w:rPr>
        <w:t>«О </w:t>
      </w:r>
      <w:r>
        <w:rPr>
          <w:sz w:val="28"/>
        </w:rPr>
        <w:t>персональных данных» или иными федеральными</w:t>
      </w:r>
      <w:r>
        <w:rPr>
          <w:spacing w:val="-7"/>
          <w:sz w:val="28"/>
        </w:rPr>
        <w:t> </w:t>
      </w:r>
      <w:r>
        <w:rPr>
          <w:sz w:val="28"/>
        </w:rPr>
        <w:t>законами;</w:t>
      </w:r>
    </w:p>
    <w:p>
      <w:pPr>
        <w:pStyle w:val="ListParagraph"/>
        <w:numPr>
          <w:ilvl w:val="0"/>
          <w:numId w:val="2"/>
        </w:numPr>
        <w:tabs>
          <w:tab w:pos="892" w:val="left" w:leader="none"/>
        </w:tabs>
        <w:spacing w:line="240" w:lineRule="auto" w:before="0" w:after="0"/>
        <w:ind w:left="113" w:right="134" w:firstLine="566"/>
        <w:jc w:val="both"/>
        <w:rPr>
          <w:sz w:val="28"/>
        </w:rPr>
      </w:pPr>
      <w:r>
        <w:rPr>
          <w:sz w:val="28"/>
        </w:rPr>
        <w:t>иное не предусмотрено иным соглашением между оператором и субъектом персональных</w:t>
      </w:r>
      <w:r>
        <w:rPr>
          <w:spacing w:val="-4"/>
          <w:sz w:val="28"/>
        </w:rPr>
        <w:t> </w:t>
      </w:r>
      <w:r>
        <w:rPr>
          <w:sz w:val="28"/>
        </w:rPr>
        <w:t>данных.</w:t>
      </w:r>
    </w:p>
    <w:sectPr>
      <w:pgSz w:w="11910" w:h="16840"/>
      <w:pgMar w:top="480" w:bottom="280" w:left="10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113" w:hanging="398"/>
        <w:jc w:val="left"/>
      </w:pPr>
      <w:rPr>
        <w:rFonts w:hint="default" w:ascii="Times New Roman" w:hAnsi="Times New Roman" w:eastAsia="Times New Roman" w:cs="Times New Roman"/>
        <w:b/>
        <w:bCs/>
        <w:w w:val="99"/>
        <w:sz w:val="28"/>
        <w:szCs w:val="28"/>
        <w:lang w:val="ru-RU" w:eastAsia="en-US" w:bidi="ar-SA"/>
      </w:rPr>
    </w:lvl>
    <w:lvl w:ilvl="1">
      <w:start w:val="1"/>
      <w:numFmt w:val="decimal"/>
      <w:lvlText w:val="%1.%2."/>
      <w:lvlJc w:val="left"/>
      <w:pPr>
        <w:ind w:left="113" w:hanging="538"/>
        <w:jc w:val="left"/>
      </w:pPr>
      <w:rPr>
        <w:rFonts w:hint="default" w:ascii="Times New Roman" w:hAnsi="Times New Roman" w:eastAsia="Times New Roman" w:cs="Times New Roman"/>
        <w:w w:val="99"/>
        <w:sz w:val="28"/>
        <w:szCs w:val="28"/>
        <w:lang w:val="ru-RU" w:eastAsia="en-US" w:bidi="ar-SA"/>
      </w:rPr>
    </w:lvl>
    <w:lvl w:ilvl="2">
      <w:start w:val="1"/>
      <w:numFmt w:val="decimal"/>
      <w:lvlText w:val="%1.%2.%3."/>
      <w:lvlJc w:val="left"/>
      <w:pPr>
        <w:ind w:left="113" w:hanging="734"/>
        <w:jc w:val="left"/>
      </w:pPr>
      <w:rPr>
        <w:rFonts w:hint="default" w:ascii="Times New Roman" w:hAnsi="Times New Roman" w:eastAsia="Times New Roman" w:cs="Times New Roman"/>
        <w:w w:val="99"/>
        <w:sz w:val="28"/>
        <w:szCs w:val="28"/>
        <w:lang w:val="ru-RU" w:eastAsia="en-US" w:bidi="ar-SA"/>
      </w:rPr>
    </w:lvl>
    <w:lvl w:ilvl="3">
      <w:start w:val="0"/>
      <w:numFmt w:val="bullet"/>
      <w:lvlText w:val="•"/>
      <w:lvlJc w:val="left"/>
      <w:pPr>
        <w:ind w:left="3217" w:hanging="734"/>
      </w:pPr>
      <w:rPr>
        <w:rFonts w:hint="default"/>
        <w:lang w:val="ru-RU" w:eastAsia="en-US" w:bidi="ar-SA"/>
      </w:rPr>
    </w:lvl>
    <w:lvl w:ilvl="4">
      <w:start w:val="0"/>
      <w:numFmt w:val="bullet"/>
      <w:lvlText w:val="•"/>
      <w:lvlJc w:val="left"/>
      <w:pPr>
        <w:ind w:left="4249" w:hanging="734"/>
      </w:pPr>
      <w:rPr>
        <w:rFonts w:hint="default"/>
        <w:lang w:val="ru-RU" w:eastAsia="en-US" w:bidi="ar-SA"/>
      </w:rPr>
    </w:lvl>
    <w:lvl w:ilvl="5">
      <w:start w:val="0"/>
      <w:numFmt w:val="bullet"/>
      <w:lvlText w:val="•"/>
      <w:lvlJc w:val="left"/>
      <w:pPr>
        <w:ind w:left="5282" w:hanging="734"/>
      </w:pPr>
      <w:rPr>
        <w:rFonts w:hint="default"/>
        <w:lang w:val="ru-RU" w:eastAsia="en-US" w:bidi="ar-SA"/>
      </w:rPr>
    </w:lvl>
    <w:lvl w:ilvl="6">
      <w:start w:val="0"/>
      <w:numFmt w:val="bullet"/>
      <w:lvlText w:val="•"/>
      <w:lvlJc w:val="left"/>
      <w:pPr>
        <w:ind w:left="6314" w:hanging="734"/>
      </w:pPr>
      <w:rPr>
        <w:rFonts w:hint="default"/>
        <w:lang w:val="ru-RU" w:eastAsia="en-US" w:bidi="ar-SA"/>
      </w:rPr>
    </w:lvl>
    <w:lvl w:ilvl="7">
      <w:start w:val="0"/>
      <w:numFmt w:val="bullet"/>
      <w:lvlText w:val="•"/>
      <w:lvlJc w:val="left"/>
      <w:pPr>
        <w:ind w:left="7346" w:hanging="734"/>
      </w:pPr>
      <w:rPr>
        <w:rFonts w:hint="default"/>
        <w:lang w:val="ru-RU" w:eastAsia="en-US" w:bidi="ar-SA"/>
      </w:rPr>
    </w:lvl>
    <w:lvl w:ilvl="8">
      <w:start w:val="0"/>
      <w:numFmt w:val="bullet"/>
      <w:lvlText w:val="•"/>
      <w:lvlJc w:val="left"/>
      <w:pPr>
        <w:ind w:left="8379" w:hanging="734"/>
      </w:pPr>
      <w:rPr>
        <w:rFonts w:hint="default"/>
        <w:lang w:val="ru-RU" w:eastAsia="en-US" w:bidi="ar-SA"/>
      </w:rPr>
    </w:lvl>
  </w:abstractNum>
  <w:abstractNum w:abstractNumId="3">
    <w:multiLevelType w:val="hybridMultilevel"/>
    <w:lvl w:ilvl="0">
      <w:start w:val="1"/>
      <w:numFmt w:val="decimal"/>
      <w:lvlText w:val="%1."/>
      <w:lvlJc w:val="left"/>
      <w:pPr>
        <w:ind w:left="1015" w:hanging="336"/>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962" w:hanging="336"/>
      </w:pPr>
      <w:rPr>
        <w:rFonts w:hint="default"/>
        <w:lang w:val="ru-RU" w:eastAsia="en-US" w:bidi="ar-SA"/>
      </w:rPr>
    </w:lvl>
    <w:lvl w:ilvl="2">
      <w:start w:val="0"/>
      <w:numFmt w:val="bullet"/>
      <w:lvlText w:val="•"/>
      <w:lvlJc w:val="left"/>
      <w:pPr>
        <w:ind w:left="2904" w:hanging="336"/>
      </w:pPr>
      <w:rPr>
        <w:rFonts w:hint="default"/>
        <w:lang w:val="ru-RU" w:eastAsia="en-US" w:bidi="ar-SA"/>
      </w:rPr>
    </w:lvl>
    <w:lvl w:ilvl="3">
      <w:start w:val="0"/>
      <w:numFmt w:val="bullet"/>
      <w:lvlText w:val="•"/>
      <w:lvlJc w:val="left"/>
      <w:pPr>
        <w:ind w:left="3847" w:hanging="336"/>
      </w:pPr>
      <w:rPr>
        <w:rFonts w:hint="default"/>
        <w:lang w:val="ru-RU" w:eastAsia="en-US" w:bidi="ar-SA"/>
      </w:rPr>
    </w:lvl>
    <w:lvl w:ilvl="4">
      <w:start w:val="0"/>
      <w:numFmt w:val="bullet"/>
      <w:lvlText w:val="•"/>
      <w:lvlJc w:val="left"/>
      <w:pPr>
        <w:ind w:left="4789" w:hanging="336"/>
      </w:pPr>
      <w:rPr>
        <w:rFonts w:hint="default"/>
        <w:lang w:val="ru-RU" w:eastAsia="en-US" w:bidi="ar-SA"/>
      </w:rPr>
    </w:lvl>
    <w:lvl w:ilvl="5">
      <w:start w:val="0"/>
      <w:numFmt w:val="bullet"/>
      <w:lvlText w:val="•"/>
      <w:lvlJc w:val="left"/>
      <w:pPr>
        <w:ind w:left="5732" w:hanging="336"/>
      </w:pPr>
      <w:rPr>
        <w:rFonts w:hint="default"/>
        <w:lang w:val="ru-RU" w:eastAsia="en-US" w:bidi="ar-SA"/>
      </w:rPr>
    </w:lvl>
    <w:lvl w:ilvl="6">
      <w:start w:val="0"/>
      <w:numFmt w:val="bullet"/>
      <w:lvlText w:val="•"/>
      <w:lvlJc w:val="left"/>
      <w:pPr>
        <w:ind w:left="6674" w:hanging="336"/>
      </w:pPr>
      <w:rPr>
        <w:rFonts w:hint="default"/>
        <w:lang w:val="ru-RU" w:eastAsia="en-US" w:bidi="ar-SA"/>
      </w:rPr>
    </w:lvl>
    <w:lvl w:ilvl="7">
      <w:start w:val="0"/>
      <w:numFmt w:val="bullet"/>
      <w:lvlText w:val="•"/>
      <w:lvlJc w:val="left"/>
      <w:pPr>
        <w:ind w:left="7616" w:hanging="336"/>
      </w:pPr>
      <w:rPr>
        <w:rFonts w:hint="default"/>
        <w:lang w:val="ru-RU" w:eastAsia="en-US" w:bidi="ar-SA"/>
      </w:rPr>
    </w:lvl>
    <w:lvl w:ilvl="8">
      <w:start w:val="0"/>
      <w:numFmt w:val="bullet"/>
      <w:lvlText w:val="•"/>
      <w:lvlJc w:val="left"/>
      <w:pPr>
        <w:ind w:left="8559" w:hanging="336"/>
      </w:pPr>
      <w:rPr>
        <w:rFonts w:hint="default"/>
        <w:lang w:val="ru-RU" w:eastAsia="en-US" w:bidi="ar-SA"/>
      </w:rPr>
    </w:lvl>
  </w:abstractNum>
  <w:abstractNum w:abstractNumId="2">
    <w:multiLevelType w:val="hybridMultilevel"/>
    <w:lvl w:ilvl="0">
      <w:start w:val="2"/>
      <w:numFmt w:val="decimal"/>
      <w:lvlText w:val="%1"/>
      <w:lvlJc w:val="left"/>
      <w:pPr>
        <w:ind w:left="113" w:hanging="710"/>
        <w:jc w:val="left"/>
      </w:pPr>
      <w:rPr>
        <w:rFonts w:hint="default"/>
        <w:lang w:val="ru-RU" w:eastAsia="en-US" w:bidi="ar-SA"/>
      </w:rPr>
    </w:lvl>
    <w:lvl w:ilvl="1">
      <w:start w:val="1"/>
      <w:numFmt w:val="decimal"/>
      <w:lvlText w:val="%1.%2"/>
      <w:lvlJc w:val="left"/>
      <w:pPr>
        <w:ind w:left="113" w:hanging="710"/>
        <w:jc w:val="left"/>
      </w:pPr>
      <w:rPr>
        <w:rFonts w:hint="default"/>
        <w:lang w:val="ru-RU" w:eastAsia="en-US" w:bidi="ar-SA"/>
      </w:rPr>
    </w:lvl>
    <w:lvl w:ilvl="2">
      <w:start w:val="4"/>
      <w:numFmt w:val="decimal"/>
      <w:lvlText w:val="%1.%2.%3."/>
      <w:lvlJc w:val="left"/>
      <w:pPr>
        <w:ind w:left="113" w:hanging="710"/>
        <w:jc w:val="left"/>
      </w:pPr>
      <w:rPr>
        <w:rFonts w:hint="default" w:ascii="Times New Roman" w:hAnsi="Times New Roman" w:eastAsia="Times New Roman" w:cs="Times New Roman"/>
        <w:w w:val="99"/>
        <w:sz w:val="28"/>
        <w:szCs w:val="28"/>
        <w:lang w:val="ru-RU" w:eastAsia="en-US" w:bidi="ar-SA"/>
      </w:rPr>
    </w:lvl>
    <w:lvl w:ilvl="3">
      <w:start w:val="0"/>
      <w:numFmt w:val="bullet"/>
      <w:lvlText w:val="•"/>
      <w:lvlJc w:val="left"/>
      <w:pPr>
        <w:ind w:left="3217" w:hanging="710"/>
      </w:pPr>
      <w:rPr>
        <w:rFonts w:hint="default"/>
        <w:lang w:val="ru-RU" w:eastAsia="en-US" w:bidi="ar-SA"/>
      </w:rPr>
    </w:lvl>
    <w:lvl w:ilvl="4">
      <w:start w:val="0"/>
      <w:numFmt w:val="bullet"/>
      <w:lvlText w:val="•"/>
      <w:lvlJc w:val="left"/>
      <w:pPr>
        <w:ind w:left="4249" w:hanging="710"/>
      </w:pPr>
      <w:rPr>
        <w:rFonts w:hint="default"/>
        <w:lang w:val="ru-RU" w:eastAsia="en-US" w:bidi="ar-SA"/>
      </w:rPr>
    </w:lvl>
    <w:lvl w:ilvl="5">
      <w:start w:val="0"/>
      <w:numFmt w:val="bullet"/>
      <w:lvlText w:val="•"/>
      <w:lvlJc w:val="left"/>
      <w:pPr>
        <w:ind w:left="5282" w:hanging="710"/>
      </w:pPr>
      <w:rPr>
        <w:rFonts w:hint="default"/>
        <w:lang w:val="ru-RU" w:eastAsia="en-US" w:bidi="ar-SA"/>
      </w:rPr>
    </w:lvl>
    <w:lvl w:ilvl="6">
      <w:start w:val="0"/>
      <w:numFmt w:val="bullet"/>
      <w:lvlText w:val="•"/>
      <w:lvlJc w:val="left"/>
      <w:pPr>
        <w:ind w:left="6314" w:hanging="710"/>
      </w:pPr>
      <w:rPr>
        <w:rFonts w:hint="default"/>
        <w:lang w:val="ru-RU" w:eastAsia="en-US" w:bidi="ar-SA"/>
      </w:rPr>
    </w:lvl>
    <w:lvl w:ilvl="7">
      <w:start w:val="0"/>
      <w:numFmt w:val="bullet"/>
      <w:lvlText w:val="•"/>
      <w:lvlJc w:val="left"/>
      <w:pPr>
        <w:ind w:left="7346" w:hanging="710"/>
      </w:pPr>
      <w:rPr>
        <w:rFonts w:hint="default"/>
        <w:lang w:val="ru-RU" w:eastAsia="en-US" w:bidi="ar-SA"/>
      </w:rPr>
    </w:lvl>
    <w:lvl w:ilvl="8">
      <w:start w:val="0"/>
      <w:numFmt w:val="bullet"/>
      <w:lvlText w:val="•"/>
      <w:lvlJc w:val="left"/>
      <w:pPr>
        <w:ind w:left="8379" w:hanging="710"/>
      </w:pPr>
      <w:rPr>
        <w:rFonts w:hint="default"/>
        <w:lang w:val="ru-RU" w:eastAsia="en-US" w:bidi="ar-SA"/>
      </w:rPr>
    </w:lvl>
  </w:abstractNum>
  <w:abstractNum w:abstractNumId="1">
    <w:multiLevelType w:val="hybridMultilevel"/>
    <w:lvl w:ilvl="0">
      <w:start w:val="0"/>
      <w:numFmt w:val="bullet"/>
      <w:lvlText w:val="-"/>
      <w:lvlJc w:val="left"/>
      <w:pPr>
        <w:ind w:left="113" w:hanging="169"/>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152" w:hanging="169"/>
      </w:pPr>
      <w:rPr>
        <w:rFonts w:hint="default"/>
        <w:lang w:val="ru-RU" w:eastAsia="en-US" w:bidi="ar-SA"/>
      </w:rPr>
    </w:lvl>
    <w:lvl w:ilvl="2">
      <w:start w:val="0"/>
      <w:numFmt w:val="bullet"/>
      <w:lvlText w:val="•"/>
      <w:lvlJc w:val="left"/>
      <w:pPr>
        <w:ind w:left="2184" w:hanging="169"/>
      </w:pPr>
      <w:rPr>
        <w:rFonts w:hint="default"/>
        <w:lang w:val="ru-RU" w:eastAsia="en-US" w:bidi="ar-SA"/>
      </w:rPr>
    </w:lvl>
    <w:lvl w:ilvl="3">
      <w:start w:val="0"/>
      <w:numFmt w:val="bullet"/>
      <w:lvlText w:val="•"/>
      <w:lvlJc w:val="left"/>
      <w:pPr>
        <w:ind w:left="3217" w:hanging="169"/>
      </w:pPr>
      <w:rPr>
        <w:rFonts w:hint="default"/>
        <w:lang w:val="ru-RU" w:eastAsia="en-US" w:bidi="ar-SA"/>
      </w:rPr>
    </w:lvl>
    <w:lvl w:ilvl="4">
      <w:start w:val="0"/>
      <w:numFmt w:val="bullet"/>
      <w:lvlText w:val="•"/>
      <w:lvlJc w:val="left"/>
      <w:pPr>
        <w:ind w:left="4249" w:hanging="169"/>
      </w:pPr>
      <w:rPr>
        <w:rFonts w:hint="default"/>
        <w:lang w:val="ru-RU" w:eastAsia="en-US" w:bidi="ar-SA"/>
      </w:rPr>
    </w:lvl>
    <w:lvl w:ilvl="5">
      <w:start w:val="0"/>
      <w:numFmt w:val="bullet"/>
      <w:lvlText w:val="•"/>
      <w:lvlJc w:val="left"/>
      <w:pPr>
        <w:ind w:left="5282" w:hanging="169"/>
      </w:pPr>
      <w:rPr>
        <w:rFonts w:hint="default"/>
        <w:lang w:val="ru-RU" w:eastAsia="en-US" w:bidi="ar-SA"/>
      </w:rPr>
    </w:lvl>
    <w:lvl w:ilvl="6">
      <w:start w:val="0"/>
      <w:numFmt w:val="bullet"/>
      <w:lvlText w:val="•"/>
      <w:lvlJc w:val="left"/>
      <w:pPr>
        <w:ind w:left="6314" w:hanging="169"/>
      </w:pPr>
      <w:rPr>
        <w:rFonts w:hint="default"/>
        <w:lang w:val="ru-RU" w:eastAsia="en-US" w:bidi="ar-SA"/>
      </w:rPr>
    </w:lvl>
    <w:lvl w:ilvl="7">
      <w:start w:val="0"/>
      <w:numFmt w:val="bullet"/>
      <w:lvlText w:val="•"/>
      <w:lvlJc w:val="left"/>
      <w:pPr>
        <w:ind w:left="7346" w:hanging="169"/>
      </w:pPr>
      <w:rPr>
        <w:rFonts w:hint="default"/>
        <w:lang w:val="ru-RU" w:eastAsia="en-US" w:bidi="ar-SA"/>
      </w:rPr>
    </w:lvl>
    <w:lvl w:ilvl="8">
      <w:start w:val="0"/>
      <w:numFmt w:val="bullet"/>
      <w:lvlText w:val="•"/>
      <w:lvlJc w:val="left"/>
      <w:pPr>
        <w:ind w:left="8379" w:hanging="169"/>
      </w:pPr>
      <w:rPr>
        <w:rFonts w:hint="default"/>
        <w:lang w:val="ru-RU" w:eastAsia="en-US" w:bidi="ar-SA"/>
      </w:rPr>
    </w:lvl>
  </w:abstractNum>
  <w:abstractNum w:abstractNumId="0">
    <w:multiLevelType w:val="hybridMultilevel"/>
    <w:lvl w:ilvl="0">
      <w:start w:val="1"/>
      <w:numFmt w:val="decimal"/>
      <w:lvlText w:val="%1."/>
      <w:lvlJc w:val="left"/>
      <w:pPr>
        <w:ind w:left="890" w:hanging="212"/>
        <w:jc w:val="left"/>
      </w:pPr>
      <w:rPr>
        <w:rFonts w:hint="default" w:ascii="Times New Roman" w:hAnsi="Times New Roman" w:eastAsia="Times New Roman" w:cs="Times New Roman"/>
        <w:b/>
        <w:bCs/>
        <w:w w:val="99"/>
        <w:sz w:val="26"/>
        <w:szCs w:val="26"/>
        <w:lang w:val="ru-RU" w:eastAsia="en-US" w:bidi="ar-SA"/>
      </w:rPr>
    </w:lvl>
    <w:lvl w:ilvl="1">
      <w:start w:val="1"/>
      <w:numFmt w:val="decimal"/>
      <w:lvlText w:val="%1.%2."/>
      <w:lvlJc w:val="left"/>
      <w:pPr>
        <w:ind w:left="113" w:hanging="514"/>
        <w:jc w:val="left"/>
      </w:pPr>
      <w:rPr>
        <w:rFonts w:hint="default" w:ascii="Times New Roman" w:hAnsi="Times New Roman" w:eastAsia="Times New Roman" w:cs="Times New Roman"/>
        <w:w w:val="99"/>
        <w:sz w:val="28"/>
        <w:szCs w:val="28"/>
        <w:lang w:val="ru-RU" w:eastAsia="en-US" w:bidi="ar-SA"/>
      </w:rPr>
    </w:lvl>
    <w:lvl w:ilvl="2">
      <w:start w:val="1"/>
      <w:numFmt w:val="decimal"/>
      <w:lvlText w:val="%1.%2.%3."/>
      <w:lvlJc w:val="left"/>
      <w:pPr>
        <w:ind w:left="113" w:hanging="711"/>
        <w:jc w:val="left"/>
      </w:pPr>
      <w:rPr>
        <w:rFonts w:hint="default" w:ascii="Times New Roman" w:hAnsi="Times New Roman" w:eastAsia="Times New Roman" w:cs="Times New Roman"/>
        <w:w w:val="99"/>
        <w:sz w:val="28"/>
        <w:szCs w:val="28"/>
        <w:lang w:val="ru-RU" w:eastAsia="en-US" w:bidi="ar-SA"/>
      </w:rPr>
    </w:lvl>
    <w:lvl w:ilvl="3">
      <w:start w:val="0"/>
      <w:numFmt w:val="bullet"/>
      <w:lvlText w:val="•"/>
      <w:lvlJc w:val="left"/>
      <w:pPr>
        <w:ind w:left="2338" w:hanging="711"/>
      </w:pPr>
      <w:rPr>
        <w:rFonts w:hint="default"/>
        <w:lang w:val="ru-RU" w:eastAsia="en-US" w:bidi="ar-SA"/>
      </w:rPr>
    </w:lvl>
    <w:lvl w:ilvl="4">
      <w:start w:val="0"/>
      <w:numFmt w:val="bullet"/>
      <w:lvlText w:val="•"/>
      <w:lvlJc w:val="left"/>
      <w:pPr>
        <w:ind w:left="3496" w:hanging="711"/>
      </w:pPr>
      <w:rPr>
        <w:rFonts w:hint="default"/>
        <w:lang w:val="ru-RU" w:eastAsia="en-US" w:bidi="ar-SA"/>
      </w:rPr>
    </w:lvl>
    <w:lvl w:ilvl="5">
      <w:start w:val="0"/>
      <w:numFmt w:val="bullet"/>
      <w:lvlText w:val="•"/>
      <w:lvlJc w:val="left"/>
      <w:pPr>
        <w:ind w:left="4654" w:hanging="711"/>
      </w:pPr>
      <w:rPr>
        <w:rFonts w:hint="default"/>
        <w:lang w:val="ru-RU" w:eastAsia="en-US" w:bidi="ar-SA"/>
      </w:rPr>
    </w:lvl>
    <w:lvl w:ilvl="6">
      <w:start w:val="0"/>
      <w:numFmt w:val="bullet"/>
      <w:lvlText w:val="•"/>
      <w:lvlJc w:val="left"/>
      <w:pPr>
        <w:ind w:left="5812" w:hanging="711"/>
      </w:pPr>
      <w:rPr>
        <w:rFonts w:hint="default"/>
        <w:lang w:val="ru-RU" w:eastAsia="en-US" w:bidi="ar-SA"/>
      </w:rPr>
    </w:lvl>
    <w:lvl w:ilvl="7">
      <w:start w:val="0"/>
      <w:numFmt w:val="bullet"/>
      <w:lvlText w:val="•"/>
      <w:lvlJc w:val="left"/>
      <w:pPr>
        <w:ind w:left="6970" w:hanging="711"/>
      </w:pPr>
      <w:rPr>
        <w:rFonts w:hint="default"/>
        <w:lang w:val="ru-RU" w:eastAsia="en-US" w:bidi="ar-SA"/>
      </w:rPr>
    </w:lvl>
    <w:lvl w:ilvl="8">
      <w:start w:val="0"/>
      <w:numFmt w:val="bullet"/>
      <w:lvlText w:val="•"/>
      <w:lvlJc w:val="left"/>
      <w:pPr>
        <w:ind w:left="8128" w:hanging="711"/>
      </w:pPr>
      <w:rPr>
        <w:rFonts w:hint="default"/>
        <w:lang w:val="ru-R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3" w:firstLine="566"/>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13"/>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13"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dcterms:created xsi:type="dcterms:W3CDTF">2023-01-13T10:08:35Z</dcterms:created>
  <dcterms:modified xsi:type="dcterms:W3CDTF">2023-01-13T10:08:35Z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2023-01-13T00:00:00Z</vt:filetime>
  </property>
</Properties>
</file>