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3810000" cy="90233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810000" cy="902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 Правительства Москвы от</w:t>
        <w:br/>
        <w:t xml:space="preserve">22.08.2012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425-ПП</w:t>
        <w:br/>
        <w:t>(ред. от 06.09.2022)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"Об утверждении Положения о Департаменте</w:t>
        <w:br/>
        <w:t>здравоохранения города Москвы"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 предоставлен</w:t>
      </w: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FF"/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КонсультантПлюс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fldChar w:fldCharType="begin"/>
      </w:r>
      <w:r>
        <w:rPr/>
        <w:instrText> HYPERLINK "https://www.consultant.ru"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hd w:val="clear" w:color="auto" w:fill="auto"/>
          <w:lang w:val="en-US" w:eastAsia="en-US" w:bidi="en-US"/>
        </w:rPr>
        <w:t>www.consultant.ru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403" w:right="550" w:bottom="1849" w:left="1111" w:header="975" w:footer="142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Дата сохранения: 06.09.2023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ПРАВИТЕЛЬСТВО МОСКВЫ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2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  <w:br/>
        <w:t xml:space="preserve">от 22 августа 2012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425-ПП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3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УТВЕРЖДЕНИИ ПОЛОЖЕНИЯ О ДЕПАРТАМЕНТЕ ЗДРАВООХРАНЕНИЯ</w:t>
        <w:br/>
        <w:t>ГОРОДА МОСКВЫ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20" w:line="226" w:lineRule="auto"/>
        <w:ind w:left="0" w:right="0" w:firstLine="0"/>
        <w:jc w:val="center"/>
      </w:pP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Список изменяющих документов</w:t>
        <w:br/>
        <w:t>(в ред. постановлений Правительства Москвы</w:t>
        <w:br/>
        <w:t xml:space="preserve">от 02.04.2014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27.05.2014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279-ПП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02.12.2014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716-ПП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24.03.2015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от 30.06.2015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379-ПП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02.07.2015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403-ПП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01.12.2015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822-ПП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26.07.2016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455-ПП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22.11.2016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771-ПП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21.12.2016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06.02.2017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22.08.2017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564-ПП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03.04.2018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252-ПП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24.04.2018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349-ПП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29.05.2018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493-ПП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04.09.2018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1034-ПП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18.12.2018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1582-ПП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27.03.2019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14.04.2020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365-ПП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04.08.2020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1186-ПП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23.12.2020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2361-ПП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07.09.2021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1391-ПП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от 19.04.2022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599-ПП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06.09.2022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smallCaps/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1923-Пп</w:t>
      </w:r>
      <w:r>
        <w:rPr>
          <w:smallCaps/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целях совершенствования деятельности Департамента здравоохранения города Москвы и приведения Положения о Департаменте здравоохранения города Москвы в соответствие с федеральным законодательством Правительство Москвы постановляет: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3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Утвердить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Положение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Департаменте здравоохранения города Москвы (приложение).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Утратил силу. -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22.11.2016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771-ПП.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2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Признать утратившими силу: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7" w:val="left"/>
        </w:tabs>
        <w:bidi w:val="0"/>
        <w:spacing w:before="0" w:after="200" w:line="230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15 декабря 1992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1074 "Об организации лицензирования медицинской деятельности в Москве в 1992-93 гг.".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41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Распоряжение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22 августа 2002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1233-РП "О заключении соглашений о передаче Министерством здравоохранения Российской Федерации Правительству Москвы полномочий по лицензированию в Москве медицинской, фармацевтической деятельности, а также деятельности, связанной с оборотом наркотических средств и психотропных веществ".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7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31 декабря 2002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1070-ПП "О реорганизации Комитета здравоохранения Москвы".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7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28 января 2003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47-ПП "О лицензировании медицинской, фармацевтической деятельности, деятельности, связанной с оборотом наркотических средств и психотропных веществ, внесенных в Список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соответствии с Федеральным законом "О наркотических средствах и психотропных веществах", и деятельности, связанной с оборотом психотропных веществ, внесенных в Список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III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соответствии с Федеральным законом "О наркотических средствах и психотропных веществах", на территории Москвы".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78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29 июля 2003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620-ПП "О внесении изменений в постановление Правительства Москвы от 31 декабря 2002 года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1070-ПП".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78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13 февраля 2007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93-ПП "О внесении изменений в постановление Правительства Москвы от 31 декабря 2002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1070-ПП".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83" w:val="left"/>
        </w:tabs>
        <w:bidi w:val="0"/>
        <w:spacing w:before="0" w:after="200" w:line="230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18 декабря 2007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1093-ПП "О мерах по реализации полномочий в области охраны здоровья граждан".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78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29 декабря 2009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1452-ПП "О Департаменте здравоохранения города Москвы".</w:t>
      </w:r>
    </w:p>
    <w:p>
      <w:pPr>
        <w:pStyle w:val="Style1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78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19 января 2010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30-ПП "О внесении изменений в постановление Правительства Москвы от 31 декабря 2002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1070-ПП".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51" w:val="left"/>
        </w:tabs>
        <w:bidi w:val="0"/>
        <w:spacing w:before="0" w:after="0" w:line="23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А.В.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 ред.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27.03.2019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259-ПП)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Мэр Москвы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260" w:line="223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С.С. Собянин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00" w:line="228" w:lineRule="auto"/>
        <w:ind w:left="670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Приложение к постановлению Правительства Москвы от 22 августа 2012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425-ПП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6700" w:right="0" w:firstLine="0"/>
        <w:jc w:val="right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  <w:bookmarkEnd w:id="1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320" w:line="22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ДЕПАРТАМЕНТЕ ЗДРАВООХРАНЕНИЯ ГОРОДА МОСКВЫ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320" w:line="226" w:lineRule="auto"/>
        <w:ind w:left="0" w:right="0" w:firstLine="0"/>
        <w:jc w:val="center"/>
      </w:pP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Список изменяющих документов</w:t>
        <w:br/>
        <w:t>(в ред. постановлений Правительства Москвы</w:t>
        <w:br/>
        <w:t xml:space="preserve">от 02.04.2014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27.05.2014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279-ПП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02.12.2014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716-ПП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24.03.2015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от 30.06.2015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379-ПП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02.07.2015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403-ПП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01.12.2015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822-ПП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26.07.2016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455-ПП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21.12.2016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06.02.2017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22.08.2017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564-ПП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03.04.2018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252-ПП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24.04.2018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349-ПП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29.05.2018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493-ПП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04.09.2018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1034-ПП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18.12.2018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1582-ПП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27.03.2019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14.04.2020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365-ПП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04.08.2020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1186-ПП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23.12.2020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2361-ПП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07.09.2021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1391-ПП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,</w:t>
        <w:br/>
        <w:t xml:space="preserve">от 19.04.2022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599-ПП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06.09.2022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1923-ПП</w:t>
      </w:r>
      <w:r>
        <w:rPr>
          <w:color w:val="392C6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)</w:t>
      </w:r>
    </w:p>
    <w:p>
      <w:pPr>
        <w:pStyle w:val="Style2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01" w:val="left"/>
        </w:tabs>
        <w:bidi w:val="0"/>
        <w:spacing w:before="0" w:after="20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  <w:bookmarkEnd w:id="4"/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20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Департамент здравоохранения города Москвы (далее - Департамент) является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отраслевым органом исполнительной власти города Москвы, осуществляющим функции по реализации государственной политики в сфере здравоохранения, обеспечивающим необходимые условия для оказания гражданам медицинской помощи в городе Москве.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9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Департамент осуществляет свою деятельность в соответствии с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Конституцией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Российской Федерации, международными договорами, федеральными конституционными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Уставом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города Москвы, законами города Москвы, иными правовыми актами города Москвы и настоящим Положением.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59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осуществляет свою деятельность непосредственно во взаимодействии с федеральными органами государственной власти, органами государственной власти города Москвы, органами государственной власти субъектов Российской Федерации, Московским городским фондом обязательного медицинского страхования, органами местного самоуправления, общественными объединениями граждан и иными организациями.</w:t>
      </w:r>
    </w:p>
    <w:p>
      <w:pPr>
        <w:pStyle w:val="Style2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after="200" w:line="240" w:lineRule="auto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Полномочия Департамента</w:t>
      </w:r>
      <w:bookmarkEnd w:id="6"/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63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осуществляет следующие полномочия в установленной сфере деятельности: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18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Разрабатывает и вносит в установленном порядке на рассмотрение Мэра Москвы и Правительства Москвы проекты правовых актов Мэра Москвы и Правительства Москвы по вопросам, относящимся к установленной сфере деятельности, в том числе: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Проекты государственных программ города Москвы в установленной сфере деятельности, включая программы развития здравоохранения, обеспечения санитарно-эпидемиологического благополучия населения, профилактики заболеваний и программы научных исследований в сфере охраны здоровья, предусматривающие их координацию, а также проекты правовых актов по организации обеспечения граждан лекарственными препаратами и медицинскими изделиями.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20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Проекты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вопросам организации оказания населению города Москвы всех видов медицинской помощи в медицинских организациях государственной системы здравоохранения города Москвы.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20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установлении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по вопросам организации обеспечения указанных лиц лекарственными препаратами.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20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разработке и реализации региональных программ обеспечения населения лекарственными препаратами и установлении предельных размеров оптовых надбавок и предельных размеров розничных надбавок к фактически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организации обеспечения граждан лекарственными препаратами, изделиями медицинского назначения, а также специализированными продуктами лечебного питания для детей-инвалидов, имеющих право на получение государственной социальной помощи в соответствии с законодательством Российской Федерации, и отдельных категорий граждан, имеющих право на оказание социальной поддержки в соответствии с правовыми актами города Москвы.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реализации мер социальной поддержки отдельных категорий граждан (жителей города Москвы) в части предоставления комплектов детского белья, обеспечения лекарственными препаратами, отпускаемыми по рецептам врачей бесплатно.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 ред.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27.05.2014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279-ПП)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 иным вопросам в установленной сфере деятельности в соответствии с федеральными законами, иными нормативными правовыми актами Российской Федерации,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Уставом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города Москвы, законами города Москвы, иными правовыми актами города Москвы.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29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основании и во исполнение федеральных законов, иных нормативных правовых актов Российской Федерации,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Устава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города Москвы, законов города Москвы, иных правовых актов города Москвы принимает решения: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35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По обеспечению оказания медицинской помощи в медицинских организациях государственной системы здравоохранения города Москвы, по созданию условий для развития медицинской помощи и обеспечения ее доступности для граждан.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59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. По организации безвозмездного обеспечения донорской кровью и (или) ее компонентами,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 в соответствии с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пунктами 4.1.3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4.2.7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настоящего Положения, об определении порядка бесплатного отпуска продуктов питания по заключению врачей медицинских организаций государственной системы здравоохранения города Москвы, включая перечни заболеваний и (или) состояний, наличие которых является основанием для обеспечения продуктами питания, определение набора выдаваемых продуктов питания, их количества и периодичности выдачи.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 ред.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27.05.2014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279-ПП)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35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По организации осуществления мероприятий по профилактике заболеваний и формированию здорового образа жизни у граждан, проживающих на территории города Москвы, а также по вопросам участия в санитарно-гигиеническом просвещении населения.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35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(1). По организации медико-биологического обеспечения спортсменов спортивных сборных команд города Москвы в части проведения мероприятий, направленных на восстановление работоспособности и здоровья спортсменов, включающих медицинские вмешательства, проведение углубленных медицинских обследований в рамках систематического контроля за состоянием здоровья спортсменов, проведение научных исследований в области спортивной медицины.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(п. 4.2.3(1) введен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06.09.2022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1923-ПП)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54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. По организации осуществления мероприятий по проведению дезинфекции, дезинсекции и дератизации, а также санитарно-противоэпидемических (профилактических)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мероприятий в соответствии с законодательством Российской Федерации.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49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По организации обеспечения граждан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в соответствии с законодательством Российской Федерации.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54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Об информировании населения города Москвы,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города Москвы, осуществляемом на основе ежегодных статистических данных, а также об информировании об угрозе возникновения и о возникновении эпидемий.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54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По реализации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принимаемых мерах.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154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 По установлению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4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1). По созданию условий для организации проведения независимой оценки качества условий оказания услуг медицинскими организациями, расположенными на территории города Москвы, и государственными образовательными организациями города Москвы, подведомственными Департаменту здравоохранения города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4.2.8(1)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02.12.2014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716-ПП;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24.04.2018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349-ПП)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592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2). Утратил силу. -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02.07.2015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403-ПП.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36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3). О порядке установления государственным организациям, осуществляющим образовательную деятельность, в отношении которых Департамент осуществляет функции и полномочия учредителя, контрольных цифр приема граждан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бюджета города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4.2.8(3)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30.06.2015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379-ПП)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4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4). Об установлении контрольных цифр приема граждан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 за счет бюджетных ассигнований бюджета города Москвы государственным организациям, осуществляющим образовательную деятельность, в отношении которых Департамент осуществляет функции и полномочия учредителя.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4.2.8(4)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30.06.2015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379-ПП)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582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5). О награждении граждан нагрудным знаком "Почетный донор Москвы".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4.2.8(5)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6). Департамент устанавливает порядок проведения оценки последствий принятия решения о ликвидации медицинских организаций, подведомственных Департаменту, о прекращении деятельности их обособленных подразделений, решения о реорганизации или ликвидации государственных образовательных организаций города Москвы, осуществляющих образовательную деятельность по образовательным программам среднего профессионального образования, подведомственных Департаменту, и порядок создания комиссий по оценке последствий принятия таких решений и подготовки указанными комиссиями заключений.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4.2.8(6)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27.03.2019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259-ПП)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77" w:val="left"/>
        </w:tabs>
        <w:bidi w:val="0"/>
        <w:spacing w:before="0" w:after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7). Об установлении порядка и сроков проведения аттестации руководителей и кандидатов на должности руководителей государственных образовательных организаций города Москвы, подведомственных Департаменту.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4.2.8(7)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04.09.2018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1034-ПП)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77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8). О выдаче подтверждения целевого назначения товаров, ввозимых на территорию Российской Федерации в целях реализации мер, направленных на предупреждение и предотвращение распространения новой коронавирусной инфекции.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4.2.8(8)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14.04.2020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365-ПП)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82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9). О порядке обеспечения форменной одеждой и обувью работников организаций города Москвы, в отношении которых Департамент осуществляет функции и полномочия учредителя.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4.2.8(9)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23.12.2020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2361-ПП)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48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 иным вопросам, связанным с реализацией полномочий субъекта Российской Федерации в установленной сфере деятельности и организации деятельности Департамента, в случаях, установленных федеральными законами, иными нормативными правовыми актами Российской Федерации,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Уставом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города Москвы, законами города Москвы, иными правовыми актами города Москвы.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582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является: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4.3.1. Уполномоченным органом исполнительной власти города Москвы, осуществляющим переданные Российской Федерацией полномочия в сфере охраны здоровья, в том числе по лицензированию медицинской, фармацевтической деятельности, а также деятельности по обороту наркотических средств и психотропных веществ и их прекурсоров, культивированию наркосодержащих растений в соответствии с законодательством Российской Федерации.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4.3.1(1). Уполномоченным органом исполнительной власти города Москвы по: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4.3.1(1).1. Формированию, согласованию, утверждению плана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(далее - план мероприятий), финансовое обеспечение которого осуществляется за счет средств нормированного страхового запаса территориального фонда обязательного медицинского страхования в соответствии с Федеральным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законом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29 ноября 2010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326-ФЗ "Об обязательном медицинском страховании в Российской Федерации".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4.3.1(1).2. Доведению плана мероприятий до медицинских организаций.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4.3.1(1).3. Утверждению критериев отбора медицинских организаций для включения в план мероприятий.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4.3.1(1)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26.07.2016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455-ПП)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4.3.1(2). Уполномоченным органом исполнительной власти города Москвы по осуществлению полномочий в части обеспечения инвалидов техническими средствами реабилитации медицинского назначения, услугами по их ремонту и замене в соответствии с Соглашением между Министерством труда и социальной защиты Российской Федерации и Правительством Москвы о передаче Правительству Москвы осуществления части полномочий Российской Федерации по предоставлению мер социальной защиты инвалидам и отдельным категориям граждан из числа ветеранов, а также по оказанию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обратно, утвержденным распоряжением Правительства Российской Федерации от 31 декабря 2008 г.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2065-р.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4.3.1(2)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4.3.1(3). Уполномоченным органом исполнительной власти города Москвы на выдачу подтверждения целевого назначения товаров, ввозимых на территорию Российской Федерации в целях реализации мер, направленных на предупреждение и предотвращение распространения новой коронавирусной инфекции.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4.3.1(3)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14.04.2020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365-ПП)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4.3.2. Страхователем по обязательному медицинскому страхованию неработающего населения города Москвы.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573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осуществляет: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5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Ведомственный контроль качества и безопасности медицинской деятельности в соответствии с законодательством Российской Федерации.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0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Лицензионный контроль в соответствии с законодательством Российской Федерации в отношении соискателей лицензии на осуществление медицинской деятельности, фармацевтической деятельности, деятельности по обороту наркотических средств, психотропных веществ и их прекурсоров, культивированию наркосодержащих растений и лицензиатов, представивших заявления о предоставлении и переоформлении таких лицензий.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4.4.2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5" w:val="left"/>
        </w:tabs>
        <w:bidi w:val="0"/>
        <w:spacing w:before="0" w:after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4.4.3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19.04.2022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599-ПП)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0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Внутриведомственный контроль финансово-хозяйственной деятельности в подведомственных организациях.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Мероприятия по противодействию терроризму в установленной сфере деятельности. Контролирует состояние антитеррористической защищенности объектов (территорий), выделенных для размещения подведомственных организаций.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4.4.5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02.04.2014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56" w:val="left"/>
        </w:tabs>
        <w:bidi w:val="0"/>
        <w:spacing w:before="0" w:after="0" w:line="23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Оценку качества оказания общественно полезных услуг социально ориентированными некоммерческими организациями в пределах своей компетенции.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4.4.6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29.05.2018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493-ПП)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573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обеспечивает: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1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реестра лицензий на медицинскую, фармацевтическую деятельность, деятельности по обороту наркотических средств и психотропных веществ и их прекурсоров, культивированию наркосодержащих растений в соответствии с законодательством Российской Федерации.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регионального сегмента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1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Внесение в Торговый реестр города Москвы информации о хозяйствующих субъектах, имеющих лицензию на фармацевтическую деятельность, и их структурных подразделениях.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6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подведомственными Департаменту медицинскими организациями мероприятий по проведению обязательных периодических медицинских осмотров (обследований) отдельных категорий работников государственных учреждений города Москвы, не подведомственных Департаменту, на основании регламентов взаимодействия, заключаемых с органами исполнительной власти города Москвы, осуществляющими функции и полномочия учредителя государственных учреждений города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4.5.4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22.08.2017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564-ПП)</w:t>
      </w:r>
    </w:p>
    <w:p>
      <w:pPr>
        <w:pStyle w:val="Style18"/>
        <w:keepNext w:val="0"/>
        <w:keepLines w:val="0"/>
        <w:widowControl w:val="0"/>
        <w:numPr>
          <w:ilvl w:val="2"/>
          <w:numId w:val="7"/>
        </w:numPr>
        <w:shd w:val="clear" w:color="auto" w:fill="auto"/>
        <w:tabs>
          <w:tab w:pos="126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Осуществление подведомственными Департаменту медицинскими организациями мероприятий по проведению обязательных периодических и внеочередных медицинских осмотров (обследований) работников государственных организаций, в отношении которых Департамент осуществляет функции и полномочия учредителя.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4.5.5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22.08.2017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564-ПП)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8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утверждает образец удостоверения к нагрудному знаку "Почетный донор Москвы", перечень и образцы документов, подтверждающих сдачу крови и (или) ее компонентов, в целях награждения указанным нагрудным знаком.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4.6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8" w:val="left"/>
        </w:tabs>
        <w:bidi w:val="0"/>
        <w:spacing w:before="0" w:after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обеспечивает формирование сведений Общегородского регистра получателей мер социальной поддержки в установленной сфере деятельности и осуществляет контроль за формированием сведений Общегородского регистра получателей мер социальной поддержки подведомственными Департаменту организациями.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4.7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06.02.2017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24-ПП)</w:t>
      </w:r>
    </w:p>
    <w:p>
      <w:pPr>
        <w:pStyle w:val="Style26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180" w:line="230" w:lineRule="auto"/>
        <w:ind w:left="0" w:right="0" w:firstLine="0"/>
        <w:jc w:val="center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Права, организация деятельности</w:t>
        <w:br/>
        <w:t>и руководство Департамента</w:t>
      </w:r>
      <w:bookmarkEnd w:id="8"/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0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целях осуществления своих полномочий Департамент имеет право: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1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Запрашивать в установленном порядке от органов исполнительной власти города Москвы, органов местного самоуправления, организаций и физических лиц информацию, необходимую для реализации полномочий в установленной сфере деятельности.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Вносить в установленном порядке на рассмотрение уполномоченных органов государственной власти города Москвы и должностных лиц органов исполнительной власти города Москвы предложения по вопросам в пределах своей компетенции.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1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Создавать совещательные, экспертные и иные рабочие органы в установленной сфере деятельности, а также аттестационную комиссию по присвоению квалификационных категорий медицинским и фармацевтическим работникам и принимать положение об указанной комиссии.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Привлекать научные и иные организации, ученых и специалистов в установленном порядке для проработки вопросов, отнесенных к установленной сфере деятельности.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5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Заключать в пределах своей компетенции договоры с физическими и юридическими лицами в целях обеспечения выполнения возложенных на орган исполнительной власти города Москвы полномочий.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5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Проводить мониторинг, анализ и прогноз реализации государственной политики в установленной сфере деятельности.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Учреждать в установленном порядке печатные средства массовой информации для публикации материалов по вопросам, отнесенным к установленной сфере деятельности.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5.7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02.04.2014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158-ПП)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09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1). Организовывать разработку, утверждение и внедрение медицинских методологий для медицинских организаций государственной системы здравоохранения города Москвы, а также оценку медицинских технологий, разработку и внедрение рекомендаций по их совершенствованию.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5.7(1)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071" w:val="left"/>
        </w:tabs>
        <w:bidi w:val="0"/>
        <w:spacing w:before="0" w:after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Осуществлять иные права в соответствии с федеральными законами, иными нормативными правовыми актами Российской Федерации, законами города Москвы, иными правовыми актами города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5.8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02.04.2014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93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Департамент выполняет функции и полномочия учредителя медицинских организаций государственной системы здравоохранения города Москвы, государственных образовательных организаций города Москвы, подведомственных Департаменту, и иных подведомственных Департаменту государственных учреждений и государственных унитарных предприятий в соответствии с законами города Москвы, иными правовыми актами города Москвы, осуществляет контроль за их деятельностью, в том числе за выполнением ими государственного задания, а также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организациях.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(в ред. постановлений Правительства Москвы от 02.12.2014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716-ПП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, от 04.08.2020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1186-ПП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07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осуществляет в установленной сфере деятельности мероприятия по совершенствованию контрольно-надзорных и разрешительных функций, оптимизации предоставления государственных услуг, в том числе в электронной форме, снижению административных барьеров, снижению бюджетных расходов и повышению эффективности их использования.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 ред.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7(1). Департамент участвует в формировании и реализации бюджетной политики города Москвы в рамках полномочий в установленной сфере деятельности.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7(1)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07.09.2021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1391-ПП)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07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выполняет функции главного распорядителя и получателя бюджетных средств города Москвы, главного администратора доходов бюджета города Москвы по источникам, закрепляемым в соответствии с возложенными полномочиями.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07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выступает в установленном порядке государственным заказчиком при осуществлении закупок товаров, работ, услуг для обеспечения государственных нужд города Москвы в установленной сфере деятельности.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 ред.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26.07.2016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455-ПП)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0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принимает меры по реализации программ, проектов и мероприятий в области энергосбережения и повышения энергетической эффективности в пределах установленной сферы деятельности, в том числе по контролю потребления тепловой энергии в зданиях медицинских и иных организаций государственной системы здравоохранения города Москвы, по рационализации и снижению потребления указанной энергии (отопительной нагрузки) в зданиях медицинских и иных организаций государственной системы здравоохранения города Москвы (за исключением зданий, в которых пациенты находятся на условиях круглосуточного пребывания).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(в ред.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постановления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6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осуществляет защиту интересов города Москвы в установленной сфере деятельности в судах, арбитражных судах, третейских судах, федеральных органах исполнительной власти, осуществляющих контроль (надзор), представляет в установленном порядке Правительство Москвы в иных государственных органах, организациях.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14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организует и осуществляет в пределах компетенции органа исполнительной власти города Москвы мобилизационную подготовку и мобилизацию в порядке, установленном федеральными законами, иными нормативными правовыми актами Российской Федерации, законами города Москвы, иными правовыми актами города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12(1). Департамент организует и проводит работы по технической защите информации ограниченного доступа и иной информации, содержащейся в информационных системах Департамента.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12(1)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21.12.2016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917-ПП)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12(2). Департамент обеспечивает при реализации полномочий приоритет целей и задач по развитию конкуренции в установленной сфере деятельности.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12(2) введен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постановлением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18.12.2018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1582-ПП)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выполняет иные предусмотренные федеральными законами, иными нормативными правовыми актами Российской Федерации, законами города Москвы, иными правовыми актами города Москвы полномочия в установленной сфере деятельности.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является обладателем: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53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Информационных ресурсов и автоматизированных информационных систем, создаваемых, формируемых и приобретаемых Департаментом за счет средств бюджета города Москвы.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53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Исключительных прав на официальный сайт Департамента в информационно-телекоммуникационной сети Интернет.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6" w:val="left"/>
        </w:tabs>
        <w:bidi w:val="0"/>
        <w:spacing w:before="0" w:line="23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осуществляет прием населения, рассмотрение в установленном порядке обращений граждан.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возглавляет руководитель, назначаемый на должность и освобождаемый от должности по согласованию с уполномоченным федеральным органом исполнительной власти Мэром Москвы.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Руководитель Департамента имеет заместителей, в том числе первых заместителей, назначаемых на должность и освобождаемых от должности Мэром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17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01.12.2015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822-ПП)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Руководитель Департамента: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98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 деятельностью Департамента, несет персональную ответственность перед Правительством Москвы за реализацию Департаментом установленных полномочий.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674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Распределяет обязанности между заместителями руководителя.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03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Утверждает в установленном порядке штатное расписание Департамента в пределах утвержденных предельной численности и фонда оплаты труда, а также положения о структурных подразделениях Департамента.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03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Организует проведение мероприятий по совершенствованию системы управления в установленной сфере деятельности.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98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в установленном порядке расходование денежных средств в пределах выделенных бюджетных ассигнований, обеспечивает соблюдение финансовой дисциплины и повышение эффективности использования средств бюджета города Москвы, предусмотренных на содержание Департамента и реализацию возложенных на него полномочий, несет персональную ответственность за достижение показателей эффективности в установленной сфере деятельности.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98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Подписывает в пределах своей компетенции правовые акты (приказы, распоряжения) Департамента, осуществляет контроль за их исполнением.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pBdr>
          <w:bottom w:val="single" w:sz="4" w:space="0" w:color="auto"/>
        </w:pBdr>
        <w:shd w:val="clear" w:color="auto" w:fill="auto"/>
        <w:tabs>
          <w:tab w:pos="1114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Обеспечивает эффективное использование и сохранность имущества города Москвы,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закрепленного за Департаментом.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1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Осуществляет полномочия представителя нанимателя для государственных гражданских служащих города Москвы и работодателя для работников Департамента, замещающих должности, не являющиеся должностями государственной гражданской службы, в соответствии с законодательством о государственной гражданской службе и трудовым законодательством, организует прохождение государственной гражданской службы в Департаменте.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1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Действует без доверенности от имени Департамента, заключает от его имени договоры и соглашения, совершает иные юридические действия.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68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Представляет Департамент в федеральных органах государственной власти, иных государственных органах, органах местного самоуправления, организациях, общественных объединениях граждан.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474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Обеспечивает соблюдение государственными гражданскими служащими законодательства о государственной гражданской службе, служебной дисциплины, коллективных договоров, правил служебного распорядка, должностных регламентов.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68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Несет ответственность за соблюдение установленного федеральными законами, иными нормативными правовыми актами Российской Федерации, законами города Москвы, иными правовыми актами города Москвы режима защиты конфиденциальной информации, отнесенной к государственной, коммерческой, служебной, иной тайне.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68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пределах своей компетенции организует и обеспечивает мобилизационную подготовку в Департаменте и подведомственных ему организациях.</w:t>
      </w:r>
    </w:p>
    <w:p>
      <w:pPr>
        <w:pStyle w:val="Style18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263" w:val="left"/>
        </w:tabs>
        <w:bidi w:val="0"/>
        <w:spacing w:before="0" w:line="228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Подписывает бухгалтерскую и статистическую отчетность Департамента, несет ответственность за нарушение законодательства о бухгалтерском учете, порядке представления статистической отчетности.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7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Департаменте может быть образована коллегия в составе руководителя Департамента (председатель коллегии), его заместителей, являющихся членами коллегии по должности. Состав коллегии и положение о ней утверждаются правовым актом Департамента.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71" w:val="left"/>
        </w:tabs>
        <w:bidi w:val="0"/>
        <w:spacing w:before="0" w:after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является юридическим лицом, имеет самостоятельный баланс, бланки и печать с изображением герба города Москвы и со своим наименованием, иные служебные печати и штампы, лицевой счет администратора доходов бюджета в территориальном органе Федерального казначейства, осуществляющем казначейское обслуживание исполнения бюджета города Москвы, лицевые счета в финансовом органе города Москвы, открываемые в порядке, определенном бюджетным законодательством Российской Федерации, законами и иными правовыми актами города Москвы.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(п. 20 в ред. </w:t>
      </w:r>
      <w:r>
        <w:rPr>
          <w:color w:val="0000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постановления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Правительства Москвы от 07.09.2021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1391-ПП)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216" w:val="left"/>
        </w:tabs>
        <w:bidi w:val="0"/>
        <w:spacing w:before="0" w:line="226" w:lineRule="auto"/>
        <w:ind w:left="0" w:right="0" w:firstLine="56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403" w:right="550" w:bottom="1849" w:left="111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Расходы на содержание Департамента осуществляются за счет средств, предусмотренных в бюджете города Москвы на соответствующий финансовый год (соответствующий финансовый год и плановый период) на функционирование исполнительных органов государственной власти, а также в установленном порядке за счет субвенций федерального бюджета на осуществление полномочий Российской Федерации в сфере охраны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здоровья, переданных в соответствии с федеральным законодательством для осуществления органами государственной власти субъектов Российской Федерации.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6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 Департамента осуществляются Правительством Москвы в соответствии с федеральными законами, иными нормативными правовыми актами Российской Федерации, законами города Москвы, иными правовыми актами города Москвы.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ликвидации Департамента его документы передаются в установленном порядке в Главное архивное управление города Москвы или определенный им орган.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1" w:val="left"/>
        </w:tabs>
        <w:bidi w:val="0"/>
        <w:spacing w:before="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Департамент здравоохранения города Москвы является правопреемником Комитета здравоохранения Москвы.</w:t>
      </w:r>
    </w:p>
    <w:p>
      <w:pPr>
        <w:pStyle w:val="Style1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16" w:val="left"/>
        </w:tabs>
        <w:bidi w:val="0"/>
        <w:spacing w:before="0" w:after="9660" w:line="226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Юридический адрес Департамента здравоохранения города Москвы: 127006, Москва, Оружейный пер., д. 43.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both"/>
      </w:pPr>
      <w:r>
        <w:rPr>
          <w:b/>
          <w:bCs/>
          <w:color w:val="F58220"/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КонсультантПлюс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надежная правовая поддержка</w:t>
      </w:r>
    </w:p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820" w:right="590" w:bottom="889" w:left="118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9785350</wp:posOffset>
              </wp:positionV>
              <wp:extent cx="1661160" cy="16446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61160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F582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>КонсультантПлюс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61.100000000000001pt;margin-top:770.5pt;width:130.80000000000001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F582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3342005</wp:posOffset>
              </wp:positionH>
              <wp:positionV relativeFrom="page">
                <wp:posOffset>9892030</wp:posOffset>
              </wp:positionV>
              <wp:extent cx="3843655" cy="12509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4365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05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FF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en-US" w:eastAsia="en-US" w:bidi="en-US"/>
                            </w:rPr>
                            <w:t>www.consultant.ru</w:t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Страница </w:t>
                          </w:r>
                          <w:fldSimple w:instr=" PAGE \* MERGEFORMAT 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 из 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263.14999999999998pt;margin-top:778.89999999999998pt;width:302.65000000000003pt;height:9.8499999999999996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0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www.consultant.ru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 из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9995535</wp:posOffset>
              </wp:positionV>
              <wp:extent cx="1673225" cy="7937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322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ru-RU" w:eastAsia="ru-RU" w:bidi="ru-RU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60.350000000000001pt;margin-top:787.05000000000007pt;width:131.75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ru-RU" w:eastAsia="ru-RU" w:bidi="ru-RU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3354070</wp:posOffset>
              </wp:positionH>
              <wp:positionV relativeFrom="page">
                <wp:posOffset>9912350</wp:posOffset>
              </wp:positionV>
              <wp:extent cx="3843655" cy="12509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43655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05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FF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en-US" w:eastAsia="en-US" w:bidi="en-US"/>
                            </w:rPr>
                            <w:t>www.consultant.ru</w:t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Страница </w:t>
                          </w:r>
                          <w:fldSimple w:instr=" PAGE \* MERGEFORMAT "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 из 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64.10000000000002pt;margin-top:780.5pt;width:302.65000000000003pt;height:9.8499999999999996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0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>www.consultant.ru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Страница </w:t>
                    </w:r>
                    <w:fldSimple w:instr=" PAGE \* MERGEFORMAT "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 из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763905</wp:posOffset>
              </wp:positionH>
              <wp:positionV relativeFrom="page">
                <wp:posOffset>248285</wp:posOffset>
              </wp:positionV>
              <wp:extent cx="3237230" cy="57912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7230" cy="579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Постановление Правительства Москвы от 22.08.2012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>N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425-ПП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(ред. от 06.09.2022)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"Об утверждении Положения о Департаменте ...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149999999999999pt;margin-top:19.550000000000001pt;width:254.90000000000001pt;height:45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Постановление Правительства Москвы от 22.08.2012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N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425-ПП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(ред. от 06.09.2022)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"Об утверждении Положения о Департаменте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4768850</wp:posOffset>
              </wp:positionH>
              <wp:positionV relativeFrom="page">
                <wp:posOffset>415925</wp:posOffset>
              </wp:positionV>
              <wp:extent cx="2380615" cy="23495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80615" cy="234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 xml:space="preserve">Документ предоставлен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F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КонсультантПлюс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Дата сохранения: 06.09.2023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75.5pt;margin-top:32.75pt;width:187.45000000000002pt;height:18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 xml:space="preserve">Документ предоставлен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КонсультантПлюс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Дата сохранения: 06.09.2023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268605</wp:posOffset>
              </wp:positionV>
              <wp:extent cx="3237230" cy="57912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7230" cy="579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 xml:space="preserve">Постановление Правительства Москвы от 22.08.2012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en-US" w:eastAsia="en-US" w:bidi="en-US"/>
                            </w:rPr>
                            <w:t>N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425-ПП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(ред. от 06.09.2022)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"Об утверждении Положения о Департаменте ...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61.050000000000004pt;margin-top:21.150000000000002pt;width:254.90000000000001pt;height:45.6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 xml:space="preserve">Постановление Правительства Москвы от 22.08.2012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N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425-ПП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(ред. от 06.09.2022)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"Об утверждении Положения о Департаменте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4780280</wp:posOffset>
              </wp:positionH>
              <wp:positionV relativeFrom="page">
                <wp:posOffset>436245</wp:posOffset>
              </wp:positionV>
              <wp:extent cx="2380615" cy="23495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80615" cy="234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 xml:space="preserve">Документ предоставлен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000F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КонсультантПлюс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Дата сохранения: 06.09.2023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376.40000000000003pt;margin-top:34.350000000000001pt;width:187.45000000000002pt;height:18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 xml:space="preserve">Документ предоставлен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КонсультантПлюс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Дата сохранения: 06.09.2023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1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5">
    <w:name w:val="Основной текст (4)_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Основной текст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5">
    <w:name w:val="Заголовок №1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Заголовок №2_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Основной текст (5)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1590"/>
      <w:jc w:val="center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Style4">
    <w:name w:val="Основной текст (4)"/>
    <w:basedOn w:val="Normal"/>
    <w:link w:val="CharStyle5"/>
    <w:pPr>
      <w:widowControl w:val="0"/>
      <w:shd w:val="clear" w:color="auto" w:fill="auto"/>
      <w:spacing w:after="160"/>
      <w:jc w:val="center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spacing w:after="260" w:line="228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Основной текст"/>
    <w:basedOn w:val="Normal"/>
    <w:link w:val="CharStyle19"/>
    <w:pPr>
      <w:widowControl w:val="0"/>
      <w:shd w:val="clear" w:color="auto" w:fill="auto"/>
      <w:spacing w:after="18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4">
    <w:name w:val="Заголовок №1"/>
    <w:basedOn w:val="Normal"/>
    <w:link w:val="CharStyle25"/>
    <w:pPr>
      <w:widowControl w:val="0"/>
      <w:shd w:val="clear" w:color="auto" w:fill="auto"/>
      <w:spacing w:after="160" w:line="230" w:lineRule="auto"/>
      <w:ind w:left="335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6">
    <w:name w:val="Заголовок №2"/>
    <w:basedOn w:val="Normal"/>
    <w:link w:val="CharStyle27"/>
    <w:pPr>
      <w:widowControl w:val="0"/>
      <w:shd w:val="clear" w:color="auto" w:fill="auto"/>
      <w:spacing w:after="190" w:line="235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9">
    <w:name w:val="Основной текст (5)"/>
    <w:basedOn w:val="Normal"/>
    <w:link w:val="CharStyle30"/>
    <w:pPr>
      <w:widowControl w:val="0"/>
      <w:shd w:val="clear" w:color="auto" w:fill="auto"/>
      <w:spacing w:after="180" w:line="19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Постановление Правительства Москвы от 22.08.2012 N 425-ПП
(ред. от 06.09.2022)
"Об утверждении Положения о Департаменте здравоохранения города Москвы"</dc:title>
  <dc:subject/>
  <dc:creator/>
  <cp:keywords/>
</cp:coreProperties>
</file>