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p>
      <w:pPr>
        <w:pStyle w:val="Style16"/>
        <w:keepNext w:val="0"/>
        <w:keepLines w:val="0"/>
        <w:framePr w:w="10075" w:h="4502" w:hRule="exact" w:wrap="none" w:vAnchor="page" w:hAnchor="page" w:x="1237" w:y="2080"/>
        <w:widowControl w:val="0"/>
        <w:shd w:val="clear" w:color="auto" w:fill="auto"/>
        <w:bidi w:val="0"/>
        <w:spacing w:before="0" w:after="220" w:line="226" w:lineRule="auto"/>
        <w:ind w:left="672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Приложение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4 к распоряжению Правительства Российской Федерации от 12 октября 2019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2406-р</w:t>
      </w:r>
    </w:p>
    <w:p>
      <w:pPr>
        <w:pStyle w:val="Style18"/>
        <w:keepNext w:val="0"/>
        <w:keepLines w:val="0"/>
        <w:framePr w:w="10075" w:h="4502" w:hRule="exact" w:wrap="none" w:vAnchor="page" w:hAnchor="page" w:x="1237" w:y="20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МИНИМАЛЬНЫЙ АССОРТИМЕНТ</w:t>
      </w:r>
    </w:p>
    <w:p>
      <w:pPr>
        <w:pStyle w:val="Style18"/>
        <w:keepNext w:val="0"/>
        <w:keepLines w:val="0"/>
        <w:framePr w:w="10075" w:h="4502" w:hRule="exact" w:wrap="none" w:vAnchor="page" w:hAnchor="page" w:x="1237" w:y="2080"/>
        <w:widowControl w:val="0"/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ЛЕКАРСТВЕННЫХ ПРЕПАРАТОВ, НЕОБХОДИМЫХ ДЛЯ ОКАЗАНИЯ</w:t>
        <w:br/>
        <w:t>МЕДИЦИНСКОЙ ПОМОЩИ</w:t>
      </w:r>
    </w:p>
    <w:p>
      <w:pPr>
        <w:pStyle w:val="Style16"/>
        <w:keepNext w:val="0"/>
        <w:keepLines w:val="0"/>
        <w:framePr w:w="10075" w:h="4502" w:hRule="exact" w:wrap="none" w:vAnchor="page" w:hAnchor="page" w:x="1237" w:y="208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Список изменяющих документов</w:t>
      </w:r>
    </w:p>
    <w:p>
      <w:pPr>
        <w:pStyle w:val="Style16"/>
        <w:keepNext w:val="0"/>
        <w:keepLines w:val="0"/>
        <w:framePr w:w="10075" w:h="4502" w:hRule="exact" w:wrap="none" w:vAnchor="page" w:hAnchor="page" w:x="1237" w:y="2080"/>
        <w:widowControl w:val="0"/>
        <w:shd w:val="clear" w:color="auto" w:fill="auto"/>
        <w:bidi w:val="0"/>
        <w:spacing w:before="0" w:after="320" w:line="233" w:lineRule="auto"/>
        <w:ind w:left="0" w:right="0" w:firstLine="0"/>
        <w:jc w:val="center"/>
      </w:pP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(в ред. распоряжений Правительства РФ от 23.11.2020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3073-р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24.08.2022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2419-р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24.12.2022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4173-р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)</w:t>
      </w:r>
    </w:p>
    <w:p>
      <w:pPr>
        <w:pStyle w:val="Style18"/>
        <w:keepNext w:val="0"/>
        <w:keepLines w:val="0"/>
        <w:framePr w:w="10075" w:h="4502" w:hRule="exact" w:wrap="none" w:vAnchor="page" w:hAnchor="page" w:x="1237" w:y="20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аптек (готовых лекарственных форм, производственных,</w:t>
        <w:br/>
        <w:t>производственных с правом изготовления асептических</w:t>
        <w:br/>
        <w:t>лекарственных препаратов)</w:t>
      </w:r>
    </w:p>
    <w:tbl>
      <w:tblPr>
        <w:tblOverlap w:val="never"/>
        <w:jc w:val="left"/>
        <w:tblLayout w:type="fixed"/>
      </w:tblPr>
      <w:tblGrid>
        <w:gridCol w:w="1003"/>
        <w:gridCol w:w="2606"/>
        <w:gridCol w:w="1814"/>
        <w:gridCol w:w="3346"/>
      </w:tblGrid>
      <w:tr>
        <w:trPr>
          <w:trHeight w:val="101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АТХ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Анатомо-терапевтиче ско-химическая классификация (АТХ)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Лекарственные препараты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Лекарственные формы</w:t>
            </w:r>
          </w:p>
        </w:tc>
      </w:tr>
      <w:tr>
        <w:trPr>
          <w:trHeight w:val="441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94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A02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170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A02B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A02BA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14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пищеварительный тракт и обмен веществ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14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для лечения заболеваний, связанных с нарушением кислотности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для лечения язвенной болезни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желудка и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двенадцатиперстной кишки и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14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гастроэзофагеальной рефлюксной болезни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14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блокаторы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фамотидин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1070" w:hRule="exact"/>
        </w:trPr>
        <w:tc>
          <w:tcPr>
            <w:gridSpan w:val="4"/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140" w:line="233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И2-гистаминовых рецепторов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(в ред. </w:t>
            </w:r>
            <w:r>
              <w:rPr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распоряжения</w:t>
            </w:r>
            <w:r>
              <w:rPr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Правительства РФ от 24.08.2022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N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2419-р)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A02BC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ингибиторы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омепразол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A02BX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протонного насоса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препараты для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висмута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таблетки</w:t>
            </w:r>
          </w:p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таблетки, покрытые пленочной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770" w:h="8112" w:wrap="none" w:vAnchor="page" w:hAnchor="page" w:x="1237" w:y="676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лечения язвенной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трикалия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оболочкой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770" w:h="8112" w:wrap="none" w:vAnchor="page" w:hAnchor="page" w:x="1237" w:y="676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болезни желудка и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0" w:h="8112" w:wrap="none" w:vAnchor="page" w:hAnchor="page" w:x="1237" w:y="6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дицитрат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0" w:h="8112" w:wrap="none" w:vAnchor="page" w:hAnchor="page" w:x="1237" w:y="676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54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44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108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tbl>
      <w:tblPr>
        <w:tblOverlap w:val="never"/>
        <w:jc w:val="left"/>
        <w:tblLayout w:type="fixed"/>
      </w:tblPr>
      <w:tblGrid>
        <w:gridCol w:w="874"/>
        <w:gridCol w:w="2621"/>
        <w:gridCol w:w="1742"/>
        <w:gridCol w:w="2904"/>
      </w:tblGrid>
      <w:tr>
        <w:trPr>
          <w:trHeight w:val="1162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двенадцатиперстной кишки и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гастроэзофагеальной рефлюксной болезни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для лечения функциональных нарушений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желудочно-кишечного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тракта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A03A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для лечения функциональных нарушений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желудочно-кишечного тракта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A03AD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папаверин и его производные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дротаверин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слабительные средства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A06A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слабительные средства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A06AB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контактные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слабительные средства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бисакодил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суппозитории ректальные; таблетки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сеннозиды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A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18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противодиарейные, кишечные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противовоспалитель ные и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противомикробные препараты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4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A07D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препараты, снижающие моторику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желудочно-кишечного тракта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141" w:h="11410" w:wrap="none" w:vAnchor="page" w:hAnchor="page" w:x="1323" w:y="18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A07DA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препараты, снижающие моторику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желудочно-кишечного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тракта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лоперамид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</w:t>
            </w:r>
          </w:p>
          <w:p>
            <w:pPr>
              <w:pStyle w:val="Style22"/>
              <w:keepNext w:val="0"/>
              <w:keepLines w:val="0"/>
              <w:framePr w:w="8141" w:h="11410" w:wrap="none" w:vAnchor="page" w:hAnchor="page" w:x="1323" w:y="1883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таблетки</w:t>
            </w:r>
          </w:p>
        </w:tc>
      </w:tr>
    </w:tbl>
    <w:p>
      <w:pPr>
        <w:pStyle w:val="Style16"/>
        <w:keepNext w:val="0"/>
        <w:keepLines w:val="0"/>
        <w:framePr w:w="10075" w:h="605" w:hRule="exact" w:wrap="none" w:vAnchor="page" w:hAnchor="page" w:x="1237" w:y="13423"/>
        <w:widowControl w:val="0"/>
        <w:shd w:val="clear" w:color="auto" w:fill="auto"/>
        <w:bidi w:val="0"/>
        <w:spacing w:before="0" w:after="0" w:line="226" w:lineRule="auto"/>
        <w:ind w:left="1060" w:right="0" w:hanging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A07F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противодиарейные микроорганизмы</w:t>
      </w:r>
    </w:p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54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44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109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tbl>
      <w:tblPr>
        <w:tblOverlap w:val="never"/>
        <w:jc w:val="left"/>
        <w:tblLayout w:type="fixed"/>
      </w:tblPr>
      <w:tblGrid>
        <w:gridCol w:w="941"/>
        <w:gridCol w:w="2606"/>
        <w:gridCol w:w="1805"/>
        <w:gridCol w:w="3614"/>
      </w:tblGrid>
      <w:tr>
        <w:trPr>
          <w:trHeight w:val="21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A07FA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противодиарейные микроорганизмы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бифидобакте рии бифидум или пробиотик из бифидобакте рий бифидум однокомпоне нтный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сорбированный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 или порошок для приема внутрь</w:t>
            </w:r>
          </w:p>
        </w:tc>
      </w:tr>
      <w:tr>
        <w:trPr>
          <w:trHeight w:val="2952" w:hRule="exact"/>
        </w:trPr>
        <w:tc>
          <w:tcPr>
            <w:gridSpan w:val="4"/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(в ред. </w:t>
            </w:r>
            <w:r>
              <w:rPr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распоряжения</w:t>
            </w:r>
            <w:r>
              <w:rPr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Правительства РФ от 24.12.2022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N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4173-р)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1040" w:right="0" w:hanging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A09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препараты, способствующие пищеварению, включая ферментные препараты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1040" w:right="0" w:hanging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A09A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препараты, способствующие пищеварению, включая ферментные препараты</w:t>
            </w:r>
          </w:p>
        </w:tc>
      </w:tr>
      <w:tr>
        <w:trPr>
          <w:trHeight w:val="21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A09AA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A11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A11G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ферментные препараты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20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витамины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8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аскорбиновая кислота (витамин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C),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включая комбинации с другими средствами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панкреатин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 или таблетки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A11GA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аскорбиновая кислота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аскорбиновая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драже</w:t>
            </w:r>
          </w:p>
        </w:tc>
      </w:tr>
      <w:tr>
        <w:trPr>
          <w:trHeight w:val="27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C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C01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C01D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(витамин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C)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сердечно-сосудистая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20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система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для лечения заболеваний сердца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вазодилататоры для лечения заболеваний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сердца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кислота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таблетки</w:t>
            </w:r>
          </w:p>
        </w:tc>
      </w:tr>
      <w:tr>
        <w:trPr>
          <w:trHeight w:val="229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C01DA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органические нитраты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изосорбида динитрат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изосорбида мононитрат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нитроглицерин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420" w:line="2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 или таблетки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спрей подъязычный дозированный;</w:t>
            </w:r>
          </w:p>
          <w:p>
            <w:pPr>
              <w:pStyle w:val="Style22"/>
              <w:keepNext w:val="0"/>
              <w:keepLines w:val="0"/>
              <w:framePr w:w="8966" w:h="12763" w:wrap="none" w:vAnchor="page" w:hAnchor="page" w:x="1261" w:y="1975"/>
              <w:widowControl w:val="0"/>
              <w:shd w:val="clear" w:color="auto" w:fill="auto"/>
              <w:bidi w:val="0"/>
              <w:spacing w:before="0" w:after="280" w:line="2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</w:tbl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54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44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110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28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C03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диуретики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C03A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тиазидные диуретики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after="42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C03AA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тиазиды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C03C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"петлевые" диуретики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C03CA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сульфонамиды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2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C03D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калийсберегающие</w:t>
        <w:br/>
        <w:t>диуретики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30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C03DA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антагонисты альдостерона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28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C07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бета-адреноблокаторы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C07A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бета-адреноблокаторы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26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C07AB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селективные бета-адреноблокаторы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30" w:lineRule="auto"/>
        <w:ind w:left="960" w:right="0" w:hanging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C08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блокаторы кальциевых каналов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line="228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C08C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селективные блокаторы кальциевых каналов с преимущественным действием на сосуды</w:t>
      </w:r>
    </w:p>
    <w:p>
      <w:pPr>
        <w:pStyle w:val="Style16"/>
        <w:keepNext w:val="0"/>
        <w:keepLines w:val="0"/>
        <w:framePr w:w="3437" w:h="8251" w:hRule="exact" w:wrap="none" w:vAnchor="page" w:hAnchor="page" w:x="1337" w:y="1922"/>
        <w:widowControl w:val="0"/>
        <w:shd w:val="clear" w:color="auto" w:fill="auto"/>
        <w:bidi w:val="0"/>
        <w:spacing w:before="0" w:after="0" w:line="230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C08CA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производные дигидропиридина</w:t>
      </w:r>
    </w:p>
    <w:p>
      <w:pPr>
        <w:pStyle w:val="Style16"/>
        <w:keepNext w:val="0"/>
        <w:keepLines w:val="0"/>
        <w:framePr w:w="2774" w:h="605" w:hRule="exact" w:wrap="none" w:vAnchor="page" w:hAnchor="page" w:x="4880" w:y="2848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гидрохлоротиа таблетки зид</w:t>
      </w:r>
    </w:p>
    <w:p>
      <w:pPr>
        <w:pStyle w:val="Style16"/>
        <w:keepNext w:val="0"/>
        <w:keepLines w:val="0"/>
        <w:framePr w:wrap="none" w:vAnchor="page" w:hAnchor="page" w:x="4889" w:y="40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фуросемид таблетки</w:t>
      </w:r>
    </w:p>
    <w:p>
      <w:pPr>
        <w:pStyle w:val="Style16"/>
        <w:keepNext w:val="0"/>
        <w:keepLines w:val="0"/>
        <w:framePr w:w="3202" w:h="605" w:hRule="exact" w:wrap="none" w:vAnchor="page" w:hAnchor="page" w:x="4889" w:y="52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спиронолактон капсулы</w:t>
      </w:r>
    </w:p>
    <w:p>
      <w:pPr>
        <w:pStyle w:val="Style16"/>
        <w:keepNext w:val="0"/>
        <w:keepLines w:val="0"/>
        <w:framePr w:w="3202" w:h="605" w:hRule="exact" w:wrap="none" w:vAnchor="page" w:hAnchor="page" w:x="4889" w:y="5224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или таблетки</w:t>
      </w:r>
    </w:p>
    <w:p>
      <w:pPr>
        <w:pStyle w:val="Style16"/>
        <w:keepNext w:val="0"/>
        <w:keepLines w:val="0"/>
        <w:framePr w:wrap="none" w:vAnchor="page" w:hAnchor="page" w:x="4889" w:y="6880"/>
        <w:widowControl w:val="0"/>
        <w:shd w:val="clear" w:color="auto" w:fill="auto"/>
        <w:tabs>
          <w:tab w:pos="18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атенолол</w:t>
        <w:tab/>
        <w:t>таблетки</w:t>
      </w:r>
    </w:p>
    <w:p>
      <w:pPr>
        <w:pStyle w:val="Style16"/>
        <w:keepNext w:val="0"/>
        <w:keepLines w:val="0"/>
        <w:framePr w:w="2765" w:h="1066" w:hRule="exact" w:wrap="none" w:vAnchor="page" w:hAnchor="page" w:x="4889" w:y="9568"/>
        <w:widowControl w:val="0"/>
        <w:shd w:val="clear" w:color="auto" w:fill="auto"/>
        <w:tabs>
          <w:tab w:pos="1757" w:val="left"/>
        </w:tabs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амлодипин</w:t>
        <w:tab/>
        <w:t>таблетки</w:t>
      </w:r>
    </w:p>
    <w:p>
      <w:pPr>
        <w:pStyle w:val="Style16"/>
        <w:keepNext w:val="0"/>
        <w:keepLines w:val="0"/>
        <w:framePr w:w="2765" w:h="1066" w:hRule="exact" w:wrap="none" w:vAnchor="page" w:hAnchor="page" w:x="4889" w:y="9568"/>
        <w:widowControl w:val="0"/>
        <w:shd w:val="clear" w:color="auto" w:fill="auto"/>
        <w:tabs>
          <w:tab w:pos="17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нифедипин</w:t>
        <w:tab/>
        <w:t>таблетки</w:t>
      </w:r>
    </w:p>
    <w:p>
      <w:pPr>
        <w:pStyle w:val="Style16"/>
        <w:keepNext w:val="0"/>
        <w:keepLines w:val="0"/>
        <w:framePr w:w="3437" w:h="3293" w:hRule="exact" w:wrap="none" w:vAnchor="page" w:hAnchor="page" w:x="1337" w:y="10759"/>
        <w:widowControl w:val="0"/>
        <w:shd w:val="clear" w:color="auto" w:fill="auto"/>
        <w:bidi w:val="0"/>
        <w:spacing w:before="0" w:line="226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C08D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селективные блокаторы кальциевых каналов с прямым действием на сердце</w:t>
      </w:r>
    </w:p>
    <w:p>
      <w:pPr>
        <w:pStyle w:val="Style16"/>
        <w:keepNext w:val="0"/>
        <w:keepLines w:val="0"/>
        <w:framePr w:w="3437" w:h="3293" w:hRule="exact" w:wrap="none" w:vAnchor="page" w:hAnchor="page" w:x="1337" w:y="10759"/>
        <w:widowControl w:val="0"/>
        <w:shd w:val="clear" w:color="auto" w:fill="auto"/>
        <w:bidi w:val="0"/>
        <w:spacing w:before="0" w:line="226" w:lineRule="auto"/>
        <w:ind w:left="0" w:right="112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C08DA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производные фенилалкиламина</w:t>
      </w:r>
    </w:p>
    <w:p>
      <w:pPr>
        <w:pStyle w:val="Style16"/>
        <w:keepNext w:val="0"/>
        <w:keepLines w:val="0"/>
        <w:framePr w:w="3437" w:h="3293" w:hRule="exact" w:wrap="none" w:vAnchor="page" w:hAnchor="page" w:x="1337" w:y="10759"/>
        <w:widowControl w:val="0"/>
        <w:shd w:val="clear" w:color="auto" w:fill="auto"/>
        <w:bidi w:val="0"/>
        <w:spacing w:before="0" w:line="226" w:lineRule="auto"/>
        <w:ind w:left="960" w:right="0" w:hanging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C09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средства, действующие на ренин-ангиотензино вую систему</w:t>
      </w:r>
    </w:p>
    <w:p>
      <w:pPr>
        <w:pStyle w:val="Style16"/>
        <w:keepNext w:val="0"/>
        <w:keepLines w:val="0"/>
        <w:framePr w:w="3437" w:h="3293" w:hRule="exact" w:wrap="none" w:vAnchor="page" w:hAnchor="page" w:x="1337" w:y="10759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C09A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ингибиторы АПФ</w:t>
      </w:r>
    </w:p>
    <w:p>
      <w:pPr>
        <w:pStyle w:val="Style16"/>
        <w:keepNext w:val="0"/>
        <w:keepLines w:val="0"/>
        <w:framePr w:wrap="none" w:vAnchor="page" w:hAnchor="page" w:x="4889" w:y="120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верапамил таблетки</w:t>
      </w:r>
    </w:p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54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44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111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257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257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257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60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60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bidi w:val="0"/>
        <w:spacing w:before="0" w:after="0" w:line="406" w:lineRule="auto"/>
        <w:ind w:left="0" w:right="232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C09AA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ингибиторы АПФ каптоприл таблетки эналаприл таблетки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bidi w:val="0"/>
        <w:spacing w:before="0" w:line="228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C09C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антагонисты рецепторов ангиотензина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II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tabs>
          <w:tab w:pos="3542" w:val="left"/>
          <w:tab w:pos="5364" w:val="left"/>
        </w:tabs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C09CA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антагонисты</w:t>
        <w:tab/>
        <w:t>лозартан</w:t>
        <w:tab/>
        <w:t>таблетки, покрытые оболочкой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bidi w:val="0"/>
        <w:spacing w:before="0" w:line="226" w:lineRule="auto"/>
        <w:ind w:left="9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рецепторов ангиотензина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II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bidi w:val="0"/>
        <w:spacing w:before="0" w:line="230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C10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гиполипидемические средства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bidi w:val="0"/>
        <w:spacing w:before="0" w:line="226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C10A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гиполипидемические средства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tabs>
          <w:tab w:pos="3542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C10AA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ингибиторы</w:t>
        <w:tab/>
        <w:t>аторвастатин капсулы,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tabs>
          <w:tab w:pos="5364" w:val="left"/>
        </w:tabs>
        <w:bidi w:val="0"/>
        <w:spacing w:before="0" w:after="0" w:line="228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ГМГ-КоА-редуктазы</w:t>
        <w:tab/>
        <w:t>или таблетки, покрытые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bidi w:val="0"/>
        <w:spacing w:before="0" w:line="228" w:lineRule="auto"/>
        <w:ind w:left="53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оболочкой, или таблетки, покрытые пленочной оболочкой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bidi w:val="0"/>
        <w:spacing w:before="0" w:line="230" w:lineRule="auto"/>
        <w:ind w:left="960" w:right="0" w:hanging="6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G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мочеполовая система и половые гормоны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bidi w:val="0"/>
        <w:spacing w:before="0" w:line="226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G01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противомикробные препараты и антисептики, применяемые в гинекологии</w:t>
      </w:r>
    </w:p>
    <w:p>
      <w:pPr>
        <w:pStyle w:val="Style16"/>
        <w:keepNext w:val="0"/>
        <w:keepLines w:val="0"/>
        <w:framePr w:w="8640" w:h="9720" w:hRule="exact" w:wrap="none" w:vAnchor="page" w:hAnchor="page" w:x="1397" w:y="1922"/>
        <w:widowControl w:val="0"/>
        <w:shd w:val="clear" w:color="auto" w:fill="auto"/>
        <w:bidi w:val="0"/>
        <w:spacing w:before="0" w:after="0" w:line="226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G01A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противомикробные препараты и антисептики, кроме комбинированных препаратов с глюкокортикоидами</w:t>
      </w:r>
    </w:p>
    <w:p>
      <w:pPr>
        <w:pStyle w:val="Style16"/>
        <w:keepNext w:val="0"/>
        <w:keepLines w:val="0"/>
        <w:framePr w:wrap="none" w:vAnchor="page" w:hAnchor="page" w:x="1406" w:y="117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G01AF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производные имидазола клотримазол</w:t>
      </w:r>
    </w:p>
    <w:p>
      <w:pPr>
        <w:pStyle w:val="Style16"/>
        <w:keepNext w:val="0"/>
        <w:keepLines w:val="0"/>
        <w:framePr w:w="8640" w:h="864" w:hRule="exact" w:wrap="none" w:vAnchor="page" w:hAnchor="page" w:x="1397" w:y="11762"/>
        <w:widowControl w:val="0"/>
        <w:shd w:val="clear" w:color="auto" w:fill="auto"/>
        <w:bidi w:val="0"/>
        <w:spacing w:before="0" w:after="0" w:line="240" w:lineRule="auto"/>
        <w:ind w:left="5067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гель вагинальный,</w:t>
      </w:r>
    </w:p>
    <w:p>
      <w:pPr>
        <w:pStyle w:val="Style16"/>
        <w:keepNext w:val="0"/>
        <w:keepLines w:val="0"/>
        <w:framePr w:w="8640" w:h="864" w:hRule="exact" w:wrap="none" w:vAnchor="page" w:hAnchor="page" w:x="1397" w:y="11762"/>
        <w:widowControl w:val="0"/>
        <w:shd w:val="clear" w:color="auto" w:fill="auto"/>
        <w:bidi w:val="0"/>
        <w:spacing w:before="0" w:after="0" w:line="223" w:lineRule="auto"/>
        <w:ind w:left="5067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или таблетки вагинальные,</w:t>
      </w:r>
    </w:p>
    <w:p>
      <w:pPr>
        <w:pStyle w:val="Style16"/>
        <w:keepNext w:val="0"/>
        <w:keepLines w:val="0"/>
        <w:framePr w:w="8640" w:h="864" w:hRule="exact" w:wrap="none" w:vAnchor="page" w:hAnchor="page" w:x="1397" w:y="11762"/>
        <w:widowControl w:val="0"/>
        <w:shd w:val="clear" w:color="auto" w:fill="auto"/>
        <w:bidi w:val="0"/>
        <w:spacing w:before="0" w:after="0" w:line="223" w:lineRule="auto"/>
        <w:ind w:left="53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или суппозитории вагинальные</w:t>
      </w:r>
    </w:p>
    <w:p>
      <w:pPr>
        <w:pStyle w:val="Style16"/>
        <w:keepNext w:val="0"/>
        <w:keepLines w:val="0"/>
        <w:framePr w:w="8640" w:h="1382" w:hRule="exact" w:wrap="none" w:vAnchor="page" w:hAnchor="page" w:x="1397" w:y="12746"/>
        <w:widowControl w:val="0"/>
        <w:shd w:val="clear" w:color="auto" w:fill="auto"/>
        <w:bidi w:val="0"/>
        <w:spacing w:before="0" w:after="0" w:line="228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H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гормональные</w:t>
      </w:r>
    </w:p>
    <w:p>
      <w:pPr>
        <w:pStyle w:val="Style16"/>
        <w:keepNext w:val="0"/>
        <w:keepLines w:val="0"/>
        <w:framePr w:w="8640" w:h="1382" w:hRule="exact" w:wrap="none" w:vAnchor="page" w:hAnchor="page" w:x="1397" w:y="12746"/>
        <w:widowControl w:val="0"/>
        <w:shd w:val="clear" w:color="auto" w:fill="auto"/>
        <w:bidi w:val="0"/>
        <w:spacing w:before="0" w:after="0" w:line="228" w:lineRule="auto"/>
        <w:ind w:left="9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препараты системного действия, кроме половых гормонов и инсулинов</w:t>
      </w:r>
    </w:p>
    <w:p>
      <w:pPr>
        <w:pStyle w:val="Style11"/>
        <w:keepNext w:val="0"/>
        <w:keepLines w:val="0"/>
        <w:framePr w:w="2693" w:h="605" w:hRule="exact" w:wrap="none" w:vAnchor="page" w:hAnchor="page" w:x="1257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257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313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403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112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93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93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93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495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495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960" w:right="0" w:hanging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H02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кортикостероиды системного действия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H02A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кортикостероиды системного действия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5380" w:right="0" w:hanging="5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H02AB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глюкокортикоиды гидрокортизон крем для наружного применения или мазь для наружного применения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line="22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дексаметазон таблетки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line="228" w:lineRule="auto"/>
        <w:ind w:left="960" w:right="0" w:hanging="6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противомикробные препараты системного действия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line="228" w:lineRule="auto"/>
        <w:ind w:left="960" w:right="0" w:hanging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антибактериальные препараты системного действия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J01A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тетрациклины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tabs>
          <w:tab w:pos="3468" w:val="left"/>
          <w:tab w:pos="5285" w:val="left"/>
        </w:tabs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J01AA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тетрациклины</w:t>
        <w:tab/>
        <w:t>доксициклин</w:t>
        <w:tab/>
        <w:t>капсулы или таблетки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J01B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амфениколы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tabs>
          <w:tab w:pos="3468" w:val="left"/>
        </w:tabs>
        <w:bidi w:val="0"/>
        <w:spacing w:before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J01BA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амфениколы</w:t>
        <w:tab/>
        <w:t>хлорамфеникол таблетки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J01C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бета-лактамные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after="0" w:line="23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антибактериальные</w:t>
      </w:r>
    </w:p>
    <w:p>
      <w:pPr>
        <w:pStyle w:val="Style16"/>
        <w:keepNext w:val="0"/>
        <w:keepLines w:val="0"/>
        <w:framePr w:w="8789" w:h="7843" w:hRule="exact" w:wrap="none" w:vAnchor="page" w:hAnchor="page" w:x="1322" w:y="1922"/>
        <w:widowControl w:val="0"/>
        <w:shd w:val="clear" w:color="auto" w:fill="auto"/>
        <w:bidi w:val="0"/>
        <w:spacing w:before="0" w:after="0" w:line="230" w:lineRule="auto"/>
        <w:ind w:left="9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препараты: пенициллины</w:t>
      </w:r>
    </w:p>
    <w:p>
      <w:pPr>
        <w:pStyle w:val="Style16"/>
        <w:keepNext w:val="0"/>
        <w:keepLines w:val="0"/>
        <w:framePr w:wrap="none" w:vAnchor="page" w:hAnchor="page" w:x="1365" w:y="98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J01CA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пенициллины широкого амоксициллин</w:t>
      </w:r>
    </w:p>
    <w:p>
      <w:pPr>
        <w:pStyle w:val="Style16"/>
        <w:keepNext w:val="0"/>
        <w:keepLines w:val="0"/>
        <w:framePr w:wrap="none" w:vAnchor="page" w:hAnchor="page" w:x="2277" w:y="10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спектра действия</w:t>
      </w:r>
    </w:p>
    <w:p>
      <w:pPr>
        <w:pStyle w:val="Style16"/>
        <w:keepNext w:val="0"/>
        <w:keepLines w:val="0"/>
        <w:framePr w:w="8789" w:h="864" w:hRule="exact" w:wrap="none" w:vAnchor="page" w:hAnchor="page" w:x="1322" w:y="9885"/>
        <w:widowControl w:val="0"/>
        <w:shd w:val="clear" w:color="auto" w:fill="auto"/>
        <w:bidi w:val="0"/>
        <w:spacing w:before="0" w:after="0" w:line="230" w:lineRule="auto"/>
        <w:ind w:left="537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капсулы или таблетки;</w:t>
      </w:r>
    </w:p>
    <w:p>
      <w:pPr>
        <w:pStyle w:val="Style16"/>
        <w:keepNext w:val="0"/>
        <w:keepLines w:val="0"/>
        <w:framePr w:w="8789" w:h="864" w:hRule="exact" w:wrap="none" w:vAnchor="page" w:hAnchor="page" w:x="1322" w:y="9885"/>
        <w:widowControl w:val="0"/>
        <w:shd w:val="clear" w:color="auto" w:fill="auto"/>
        <w:bidi w:val="0"/>
        <w:spacing w:before="0" w:after="0" w:line="230" w:lineRule="auto"/>
        <w:ind w:left="537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порошок для приготовления</w:t>
        <w:br/>
        <w:t>суспензии для приема внутрь</w:t>
      </w:r>
    </w:p>
    <w:p>
      <w:pPr>
        <w:pStyle w:val="Style16"/>
        <w:keepNext w:val="0"/>
        <w:keepLines w:val="0"/>
        <w:framePr w:wrap="none" w:vAnchor="page" w:hAnchor="page" w:x="1322" w:y="108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J01E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сульфаниламиды и</w:t>
      </w:r>
    </w:p>
    <w:p>
      <w:pPr>
        <w:pStyle w:val="Style16"/>
        <w:keepNext w:val="0"/>
        <w:keepLines w:val="0"/>
        <w:framePr w:wrap="none" w:vAnchor="page" w:hAnchor="page" w:x="1322" w:y="11215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триметоприм</w:t>
      </w:r>
    </w:p>
    <w:p>
      <w:pPr>
        <w:pStyle w:val="Style16"/>
        <w:keepNext w:val="0"/>
        <w:keepLines w:val="0"/>
        <w:framePr w:wrap="none" w:vAnchor="page" w:hAnchor="page" w:x="1385" w:y="115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J01EE</w:t>
      </w:r>
    </w:p>
    <w:p>
      <w:pPr>
        <w:pStyle w:val="Style16"/>
        <w:keepNext w:val="0"/>
        <w:keepLines w:val="0"/>
        <w:framePr w:w="8789" w:h="1382" w:hRule="exact" w:wrap="none" w:vAnchor="page" w:hAnchor="page" w:x="1322" w:y="11594"/>
        <w:widowControl w:val="0"/>
        <w:shd w:val="clear" w:color="auto" w:fill="auto"/>
        <w:bidi w:val="0"/>
        <w:spacing w:before="0" w:after="0" w:line="228" w:lineRule="auto"/>
        <w:ind w:left="94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комбинированные ко-тримоксазол</w:t>
      </w:r>
    </w:p>
    <w:p>
      <w:pPr>
        <w:pStyle w:val="Style16"/>
        <w:keepNext w:val="0"/>
        <w:keepLines w:val="0"/>
        <w:framePr w:w="8789" w:h="1382" w:hRule="exact" w:wrap="none" w:vAnchor="page" w:hAnchor="page" w:x="1322" w:y="11594"/>
        <w:widowControl w:val="0"/>
        <w:shd w:val="clear" w:color="auto" w:fill="auto"/>
        <w:bidi w:val="0"/>
        <w:spacing w:before="0" w:after="0" w:line="228" w:lineRule="auto"/>
        <w:ind w:left="94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препараты</w:t>
      </w:r>
    </w:p>
    <w:p>
      <w:pPr>
        <w:pStyle w:val="Style16"/>
        <w:keepNext w:val="0"/>
        <w:keepLines w:val="0"/>
        <w:framePr w:w="8789" w:h="1382" w:hRule="exact" w:wrap="none" w:vAnchor="page" w:hAnchor="page" w:x="1322" w:y="11594"/>
        <w:widowControl w:val="0"/>
        <w:shd w:val="clear" w:color="auto" w:fill="auto"/>
        <w:bidi w:val="0"/>
        <w:spacing w:before="0" w:after="0" w:line="228" w:lineRule="auto"/>
        <w:ind w:left="9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сульфаниламидов и</w:t>
        <w:br/>
        <w:t>триметоприма, включая</w:t>
        <w:br/>
        <w:t>производные</w:t>
      </w:r>
    </w:p>
    <w:p>
      <w:pPr>
        <w:pStyle w:val="Style16"/>
        <w:keepNext w:val="0"/>
        <w:keepLines w:val="0"/>
        <w:framePr w:w="3110" w:h="600" w:hRule="exact" w:wrap="none" w:vAnchor="page" w:hAnchor="page" w:x="6689" w:y="11594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суспензия для приема внутрь;</w:t>
        <w:br/>
        <w:t>таблетки</w:t>
      </w:r>
    </w:p>
    <w:p>
      <w:pPr>
        <w:pStyle w:val="Style16"/>
        <w:keepNext w:val="0"/>
        <w:keepLines w:val="0"/>
        <w:framePr w:w="8789" w:h="864" w:hRule="exact" w:wrap="none" w:vAnchor="page" w:hAnchor="page" w:x="1322" w:y="13096"/>
        <w:widowControl w:val="0"/>
        <w:shd w:val="clear" w:color="auto" w:fill="auto"/>
        <w:bidi w:val="0"/>
        <w:spacing w:before="0" w:after="0" w:line="228" w:lineRule="auto"/>
        <w:ind w:left="960" w:right="0" w:hanging="9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J01M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антибактериальные препараты, производные хинолона</w:t>
      </w:r>
    </w:p>
    <w:p>
      <w:pPr>
        <w:pStyle w:val="Style11"/>
        <w:keepNext w:val="0"/>
        <w:keepLines w:val="0"/>
        <w:framePr w:w="2693" w:h="605" w:hRule="exact" w:wrap="none" w:vAnchor="page" w:hAnchor="page" w:x="1193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93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49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38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113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85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85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85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488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488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tbl>
      <w:tblPr>
        <w:tblOverlap w:val="never"/>
        <w:jc w:val="left"/>
        <w:tblLayout w:type="fixed"/>
      </w:tblPr>
      <w:tblGrid>
        <w:gridCol w:w="840"/>
        <w:gridCol w:w="2587"/>
        <w:gridCol w:w="1752"/>
        <w:gridCol w:w="3595"/>
      </w:tblGrid>
      <w:tr>
        <w:trPr>
          <w:trHeight w:val="11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J01MA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фторхинолоны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ципрофлокса цин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капли глазные</w:t>
            </w:r>
          </w:p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капли глазные и ушные;</w:t>
            </w:r>
          </w:p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капли ушные;</w:t>
            </w:r>
          </w:p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9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противогрибковые препараты системного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J02A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противогрибковые препараты системного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J02AC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производные триазола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флуконазол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</w:t>
            </w:r>
          </w:p>
        </w:tc>
      </w:tr>
      <w:tr>
        <w:trPr>
          <w:trHeight w:val="9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противовирусные препараты системного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J05A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противовирусные препараты прямого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J05AB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нуклеозиды и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ацикловир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крем для наружного применения</w:t>
            </w:r>
          </w:p>
        </w:tc>
      </w:tr>
      <w:tr>
        <w:trPr>
          <w:trHeight w:val="85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нуклеотиды, кроме ингибиторов обратной транскриптазы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мазь для наружного применения;</w:t>
            </w:r>
          </w:p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74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J05AH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ингибиторы нейраминидазы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осельтамивир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J05AX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прочие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имидазолилэ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противовирусные препараты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танамид пентандиовой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кислоты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кагоцел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умифеновир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 или таблетки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костно-мышечная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система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противовоспалитель ные и</w:t>
            </w:r>
          </w:p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противоревматические препараты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M01A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нестероидные противовоспалитель ные и</w:t>
            </w:r>
          </w:p>
          <w:p>
            <w:pPr>
              <w:pStyle w:val="Style22"/>
              <w:keepNext w:val="0"/>
              <w:keepLines w:val="0"/>
              <w:framePr w:w="8774" w:h="12811" w:wrap="none" w:vAnchor="page" w:hAnchor="page" w:x="1329" w:y="197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противоревматические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4" w:h="12811" w:wrap="none" w:vAnchor="page" w:hAnchor="page" w:x="1329" w:y="197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="2693" w:h="605" w:hRule="exact" w:wrap="none" w:vAnchor="page" w:hAnchor="page" w:x="1185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85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41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31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114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64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64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64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466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466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p>
      <w:pPr>
        <w:pStyle w:val="Style28"/>
        <w:keepNext w:val="0"/>
        <w:keepLines w:val="0"/>
        <w:framePr w:wrap="none" w:vAnchor="page" w:hAnchor="page" w:x="2249" w:y="18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препараты</w:t>
      </w:r>
    </w:p>
    <w:tbl>
      <w:tblPr>
        <w:tblOverlap w:val="never"/>
        <w:jc w:val="left"/>
        <w:tblLayout w:type="fixed"/>
      </w:tblPr>
      <w:tblGrid>
        <w:gridCol w:w="898"/>
        <w:gridCol w:w="2606"/>
        <w:gridCol w:w="1824"/>
        <w:gridCol w:w="3610"/>
      </w:tblGrid>
      <w:tr>
        <w:trPr>
          <w:trHeight w:val="8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M01AB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производные уксусной кислоты и родственные соединения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диклофенак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капли глазные; таблетки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M01AE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производные</w:t>
            </w:r>
          </w:p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пропионовой кислоты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ибупрофен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 или таблетки;</w:t>
            </w:r>
          </w:p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суспензия для приема внутрь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нервная система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38" w:h="5875" w:wrap="none" w:vAnchor="page" w:hAnchor="page" w:x="1269" w:y="2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38" w:h="5875" w:wrap="none" w:vAnchor="page" w:hAnchor="page" w:x="1269" w:y="23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анальгетики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38" w:h="5875" w:wrap="none" w:vAnchor="page" w:hAnchor="page" w:x="1269" w:y="2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38" w:h="5875" w:wrap="none" w:vAnchor="page" w:hAnchor="page" w:x="1269" w:y="23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N02B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анальгетики и антипиретики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38" w:h="5875" w:wrap="none" w:vAnchor="page" w:hAnchor="page" w:x="1269" w:y="2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38" w:h="5875" w:wrap="none" w:vAnchor="page" w:hAnchor="page" w:x="1269" w:y="23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N02BA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салициловая кислота и ее производные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ацетилсалицило вая кислота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186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N02BE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анилиды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парацетамол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Style22"/>
              <w:keepNext w:val="0"/>
              <w:keepLines w:val="0"/>
              <w:framePr w:w="8938" w:h="5875" w:wrap="none" w:vAnchor="page" w:hAnchor="page" w:x="1269" w:y="233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суппозитории ректальные; таблетки</w:t>
            </w:r>
          </w:p>
        </w:tc>
      </w:tr>
    </w:tbl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bidi w:val="0"/>
        <w:spacing w:before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(в ред.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распоряжения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РФ от 24.08.2022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2419-р)</w:t>
      </w:r>
    </w:p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bidi w:val="0"/>
        <w:spacing w:before="0" w:line="22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R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дыхательная система</w:t>
      </w:r>
    </w:p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bidi w:val="0"/>
        <w:spacing w:before="0" w:after="0" w:line="228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R03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препараты для лечения</w:t>
      </w:r>
    </w:p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bidi w:val="0"/>
        <w:spacing w:before="0" w:line="228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обструктивных заболеваний дыхательных путей</w:t>
      </w:r>
    </w:p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bidi w:val="0"/>
        <w:spacing w:before="0" w:after="0" w:line="226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R03A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адренергические</w:t>
      </w:r>
    </w:p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bidi w:val="0"/>
        <w:spacing w:before="0" w:after="0" w:line="226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средства для</w:t>
      </w:r>
    </w:p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bidi w:val="0"/>
        <w:spacing w:before="0" w:line="226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ингаляционного введения</w:t>
      </w:r>
    </w:p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tabs>
          <w:tab w:pos="5352" w:val="left"/>
        </w:tabs>
        <w:bidi w:val="0"/>
        <w:spacing w:before="0" w:after="0" w:line="226" w:lineRule="auto"/>
        <w:ind w:left="1040" w:right="0" w:hanging="10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R03AC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селективные бета сальбутамол аэрозоль для ингаляций 2-адреномиметики</w:t>
        <w:tab/>
        <w:t>дозированный или раствор для</w:t>
      </w:r>
    </w:p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bidi w:val="0"/>
        <w:spacing w:before="0" w:line="22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ингаляций</w:t>
      </w:r>
    </w:p>
    <w:p>
      <w:pPr>
        <w:pStyle w:val="Style16"/>
        <w:keepNext w:val="0"/>
        <w:keepLines w:val="0"/>
        <w:framePr w:w="8981" w:h="6043" w:hRule="exact" w:wrap="none" w:vAnchor="page" w:hAnchor="page" w:x="1226" w:y="8392"/>
        <w:widowControl w:val="0"/>
        <w:shd w:val="clear" w:color="auto" w:fill="auto"/>
        <w:bidi w:val="0"/>
        <w:spacing w:before="0" w:after="0" w:line="226" w:lineRule="auto"/>
        <w:ind w:left="1040" w:right="0" w:hanging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R03B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другие средства для лечения обструктивных заболеваний дыхательных путей для ингаляционного введения</w:t>
      </w:r>
    </w:p>
    <w:p>
      <w:pPr>
        <w:pStyle w:val="Style11"/>
        <w:keepNext w:val="0"/>
        <w:keepLines w:val="0"/>
        <w:framePr w:w="2693" w:h="605" w:hRule="exact" w:wrap="none" w:vAnchor="page" w:hAnchor="page" w:x="1164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64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20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09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115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226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226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226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29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29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tbl>
      <w:tblPr>
        <w:tblOverlap w:val="never"/>
        <w:jc w:val="left"/>
        <w:tblLayout w:type="fixed"/>
      </w:tblPr>
      <w:tblGrid>
        <w:gridCol w:w="869"/>
        <w:gridCol w:w="2510"/>
        <w:gridCol w:w="1862"/>
        <w:gridCol w:w="3480"/>
      </w:tblGrid>
      <w:tr>
        <w:trPr>
          <w:trHeight w:val="64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R03BA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глюкокортикоиды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беклометазон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аэрозоль для ингаляций дозированный</w:t>
            </w:r>
          </w:p>
        </w:tc>
      </w:tr>
      <w:tr>
        <w:trPr>
          <w:trHeight w:val="17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средства системного действия</w:t>
            </w:r>
          </w:p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лечения обструктивных заболеваний дыхательных путей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R03DA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ксантины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аминофиллин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14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R05C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отхаркивающие препараты, кроме комбинаций с</w:t>
            </w:r>
          </w:p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противокашлевыми средствами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4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R05CB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муколитические препараты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ацетилцистеин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rPr>
          <w:trHeight w:val="9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антигистаминные</w:t>
            </w:r>
          </w:p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средства системного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R06A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антигистаминные</w:t>
            </w:r>
          </w:p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средства системного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R06AC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замещенные</w:t>
            </w:r>
          </w:p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этилендиамины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хлоропирамин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124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R06AX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</w:t>
            </w:r>
          </w:p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антигистаминные</w:t>
            </w:r>
          </w:p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средства системного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лоратадин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сироп;</w:t>
            </w:r>
          </w:p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органы чувств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S01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722" w:h="12144" w:wrap="none" w:vAnchor="page" w:hAnchor="page" w:x="1356" w:y="197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офтальмологические препараты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22" w:h="12144" w:wrap="none" w:vAnchor="page" w:hAnchor="page" w:x="1356" w:y="197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="2693" w:h="605" w:hRule="exact" w:wrap="none" w:vAnchor="page" w:hAnchor="page" w:x="1226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226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82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72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116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61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61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61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464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464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p>
      <w:pPr>
        <w:pStyle w:val="Style16"/>
        <w:keepNext w:val="0"/>
        <w:keepLines w:val="0"/>
        <w:framePr w:w="9130" w:h="3240" w:hRule="exact" w:wrap="none" w:vAnchor="page" w:hAnchor="page" w:x="1152" w:y="1922"/>
        <w:widowControl w:val="0"/>
        <w:shd w:val="clear" w:color="auto" w:fill="auto"/>
        <w:bidi w:val="0"/>
        <w:spacing w:before="0" w:line="226" w:lineRule="auto"/>
        <w:ind w:left="1100" w:right="0" w:hanging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S01A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противомикробные препараты</w:t>
      </w:r>
    </w:p>
    <w:p>
      <w:pPr>
        <w:pStyle w:val="Style16"/>
        <w:keepNext w:val="0"/>
        <w:keepLines w:val="0"/>
        <w:framePr w:w="9130" w:h="3240" w:hRule="exact" w:wrap="none" w:vAnchor="page" w:hAnchor="page" w:x="1152" w:y="1922"/>
        <w:widowControl w:val="0"/>
        <w:shd w:val="clear" w:color="auto" w:fill="auto"/>
        <w:tabs>
          <w:tab w:pos="3698" w:val="left"/>
        </w:tabs>
        <w:bidi w:val="0"/>
        <w:spacing w:before="0" w:line="226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S01AA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антибиотики</w:t>
        <w:tab/>
        <w:t>тетрациклин мазь глазная</w:t>
      </w:r>
    </w:p>
    <w:p>
      <w:pPr>
        <w:pStyle w:val="Style16"/>
        <w:keepNext w:val="0"/>
        <w:keepLines w:val="0"/>
        <w:framePr w:w="9130" w:h="3240" w:hRule="exact" w:wrap="none" w:vAnchor="page" w:hAnchor="page" w:x="1152" w:y="1922"/>
        <w:widowControl w:val="0"/>
        <w:shd w:val="clear" w:color="auto" w:fill="auto"/>
        <w:bidi w:val="0"/>
        <w:spacing w:before="0" w:line="226" w:lineRule="auto"/>
        <w:ind w:left="1100" w:right="0" w:hanging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S01E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противоглаукомные препараты и миотические средства</w:t>
      </w:r>
    </w:p>
    <w:p>
      <w:pPr>
        <w:pStyle w:val="Style16"/>
        <w:keepNext w:val="0"/>
        <w:keepLines w:val="0"/>
        <w:framePr w:w="9130" w:h="3240" w:hRule="exact" w:wrap="none" w:vAnchor="page" w:hAnchor="page" w:x="1152" w:y="1922"/>
        <w:widowControl w:val="0"/>
        <w:shd w:val="clear" w:color="auto" w:fill="auto"/>
        <w:bidi w:val="0"/>
        <w:spacing w:before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Позиция исключена с 1 января 2021 года. -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Распоряжение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РФ от 23.11.2020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3073-р</w:t>
      </w:r>
    </w:p>
    <w:p>
      <w:pPr>
        <w:pStyle w:val="Style16"/>
        <w:keepNext w:val="0"/>
        <w:keepLines w:val="0"/>
        <w:framePr w:w="9130" w:h="3240" w:hRule="exact" w:wrap="none" w:vAnchor="page" w:hAnchor="page" w:x="1152" w:y="1922"/>
        <w:widowControl w:val="0"/>
        <w:pBdr>
          <w:bottom w:val="single" w:sz="4" w:space="0" w:color="auto"/>
        </w:pBdr>
        <w:shd w:val="clear" w:color="auto" w:fill="auto"/>
        <w:tabs>
          <w:tab w:pos="5508" w:val="left"/>
        </w:tabs>
        <w:bidi w:val="0"/>
        <w:spacing w:before="0" w:after="0" w:line="226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S01ED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бета-адреноблокаторы тимолол</w:t>
        <w:tab/>
        <w:t>капли глазные</w:t>
      </w:r>
    </w:p>
    <w:tbl>
      <w:tblPr>
        <w:tblOverlap w:val="never"/>
        <w:jc w:val="left"/>
        <w:tblLayout w:type="fixed"/>
      </w:tblPr>
      <w:tblGrid>
        <w:gridCol w:w="1051"/>
        <w:gridCol w:w="2606"/>
        <w:gridCol w:w="1814"/>
        <w:gridCol w:w="3658"/>
      </w:tblGrid>
      <w:tr>
        <w:trPr>
          <w:trHeight w:val="1013" w:hRule="exact"/>
        </w:trPr>
        <w:tc>
          <w:tcPr>
            <w:gridSpan w:val="4"/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II.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аптечных пунктов, аптечных киосков и индивидуальных предпринимателей, имеющих лицензию на фармацевтическую деятельность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АТХ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Анатомо-терапевтиче ско-химическая классификация (АТХ)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Лекарственные препараты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Лекарственные формы</w:t>
            </w:r>
          </w:p>
        </w:tc>
      </w:tr>
      <w:tr>
        <w:trPr>
          <w:trHeight w:val="404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80" w:after="4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94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A02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68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A02B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пищеварительный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тракт и обмен веществ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для лечения заболеваний, связанных с нарушением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20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кислотности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для лечения язвенной болезни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желудка и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двенадцатиперстной кишки и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гастроэзофагеальной рефлюксной болезни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130" w:h="9230" w:wrap="none" w:vAnchor="page" w:hAnchor="page" w:x="1152" w:y="55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130" w:h="9230" w:wrap="none" w:vAnchor="page" w:hAnchor="page" w:x="1152" w:y="5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A02BX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препараты для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висмута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таблетки, покрытые пленочной</w:t>
            </w:r>
          </w:p>
        </w:tc>
      </w:tr>
      <w:tr>
        <w:trPr>
          <w:trHeight w:val="28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лечения язвенной болезни желудка и двенадцатиперстной кишки и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16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гастроэзофагеальной рефлюксной болезни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для лечения функциональных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нарушений</w:t>
            </w:r>
          </w:p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желудочно-кишечного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трикалия дицитрат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9130" w:h="9230" w:wrap="none" w:vAnchor="page" w:hAnchor="page" w:x="1152" w:y="5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оболочкой</w:t>
            </w:r>
          </w:p>
        </w:tc>
      </w:tr>
    </w:tbl>
    <w:p>
      <w:pPr>
        <w:pStyle w:val="Style11"/>
        <w:keepNext w:val="0"/>
        <w:keepLines w:val="0"/>
        <w:framePr w:w="2693" w:h="605" w:hRule="exact" w:wrap="none" w:vAnchor="page" w:hAnchor="page" w:x="1161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61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17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07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117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40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40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40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442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442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tbl>
      <w:tblPr>
        <w:tblOverlap w:val="never"/>
        <w:jc w:val="left"/>
        <w:tblLayout w:type="fixed"/>
      </w:tblPr>
      <w:tblGrid>
        <w:gridCol w:w="874"/>
        <w:gridCol w:w="2616"/>
        <w:gridCol w:w="1800"/>
        <w:gridCol w:w="3614"/>
      </w:tblGrid>
      <w:tr>
        <w:trPr>
          <w:trHeight w:val="336" w:hRule="exact"/>
        </w:trPr>
        <w:tc>
          <w:tcPr>
            <w:gridSpan w:val="4"/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тракта</w:t>
            </w:r>
          </w:p>
        </w:tc>
      </w:tr>
      <w:tr>
        <w:trPr>
          <w:trHeight w:val="14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A03A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для лечения функциональных нарушений</w:t>
            </w:r>
          </w:p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желудочно-кишечного тракта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A03AD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папаверин и его производные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дротаверин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слабительные средства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A06A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слабительные средства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A06AB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контактные</w:t>
            </w:r>
          </w:p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слабительные средства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бисакодил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суппозитории ректальные; таблетки</w:t>
            </w:r>
          </w:p>
        </w:tc>
      </w:tr>
      <w:tr>
        <w:trPr>
          <w:trHeight w:val="710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сеннозиды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A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18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противодиарейные, кишечные</w:t>
            </w:r>
          </w:p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противовоспалитель ные и</w:t>
            </w:r>
          </w:p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противомикробные препараты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A07D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препараты, снижающие моторику</w:t>
            </w:r>
          </w:p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желудочно-кишечного</w:t>
            </w:r>
          </w:p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тракта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A07DA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препараты, снижающие моторику</w:t>
            </w:r>
          </w:p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желудочно-кишечного тракта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лоперамид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 или таблетки</w:t>
            </w:r>
          </w:p>
        </w:tc>
      </w:tr>
      <w:tr>
        <w:trPr>
          <w:trHeight w:val="7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A07F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противодиарейные микроорганизмы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904" w:h="12082" w:wrap="none" w:vAnchor="page" w:hAnchor="page" w:x="1265" w:y="19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A07FA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противодиарейные микроорганизмы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бифидобакте рии бифидум или пробиотик из бифидобакте рий бифидум однокомпоне нтный</w:t>
            </w:r>
          </w:p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сорбированный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904" w:h="12082" w:wrap="none" w:vAnchor="page" w:hAnchor="page" w:x="1265" w:y="193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 или порошок для приема внутрь</w:t>
            </w:r>
          </w:p>
        </w:tc>
      </w:tr>
    </w:tbl>
    <w:p>
      <w:pPr>
        <w:pStyle w:val="Style11"/>
        <w:keepNext w:val="0"/>
        <w:keepLines w:val="0"/>
        <w:framePr w:w="2693" w:h="605" w:hRule="exact" w:wrap="none" w:vAnchor="page" w:hAnchor="page" w:x="1140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40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196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285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118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260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260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260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62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62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(в ред.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распоряжения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РФ от 24.12.2022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4173-р)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1040" w:right="0" w:hanging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A09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препараты, способствующие пищеварению, включая ферментные препараты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1040" w:right="0" w:hanging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A09A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препараты, способствующие пищеварению, включая ферментные препараты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5460" w:right="0" w:hanging="54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A09AA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ферментные препараты панкреатин капсулы или таблетки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A11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витамины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1040" w:right="0" w:hanging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A11G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аскорбиновая кислота (витамин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C),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включая комбинации с другими средствами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tabs>
          <w:tab w:pos="3554" w:val="left"/>
          <w:tab w:pos="5373" w:val="left"/>
        </w:tabs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A11GA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аскорбиновая кислота</w:t>
        <w:tab/>
        <w:t>аскорбиновая</w:t>
        <w:tab/>
        <w:t>драже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tabs>
          <w:tab w:pos="3554" w:val="left"/>
          <w:tab w:pos="5373" w:val="left"/>
        </w:tabs>
        <w:bidi w:val="0"/>
        <w:spacing w:before="0" w:line="226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(витамин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C)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кислота</w:t>
        <w:tab/>
        <w:t>или таблетки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1040" w:right="0" w:hanging="6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сердечно-сосудистая система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30" w:lineRule="auto"/>
        <w:ind w:left="1040" w:right="0" w:hanging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препараты для лечения заболеваний сердца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8" w:lineRule="auto"/>
        <w:ind w:left="1040" w:right="0" w:hanging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C01D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вазодилататоры для лечения заболеваний сердца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5460" w:right="0" w:hanging="54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C01DA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органические нитраты нитроглицерин спрей подъязычный дозированный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1040" w:right="0" w:hanging="6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G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мочеполовая система и половые гормоны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line="226" w:lineRule="auto"/>
        <w:ind w:left="1040" w:right="0" w:hanging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G01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противомикробные препараты и антисептики, применяемые в гинекологии</w:t>
      </w:r>
    </w:p>
    <w:p>
      <w:pPr>
        <w:pStyle w:val="Style16"/>
        <w:keepNext w:val="0"/>
        <w:keepLines w:val="0"/>
        <w:framePr w:w="8789" w:h="12874" w:hRule="exact" w:wrap="none" w:vAnchor="page" w:hAnchor="page" w:x="1322" w:y="1922"/>
        <w:widowControl w:val="0"/>
        <w:shd w:val="clear" w:color="auto" w:fill="auto"/>
        <w:bidi w:val="0"/>
        <w:spacing w:before="0" w:after="0" w:line="226" w:lineRule="auto"/>
        <w:ind w:left="1040" w:right="0" w:hanging="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G01A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противомикробные препараты и антисептики, кроме комбинированных препаратов с</w:t>
      </w:r>
    </w:p>
    <w:p>
      <w:pPr>
        <w:pStyle w:val="Style11"/>
        <w:keepNext w:val="0"/>
        <w:keepLines w:val="0"/>
        <w:framePr w:w="2693" w:h="605" w:hRule="exact" w:wrap="none" w:vAnchor="page" w:hAnchor="page" w:x="1260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260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316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405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119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after="200" w:line="228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глюкокортикоидами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line="228" w:lineRule="auto"/>
        <w:ind w:left="5520" w:right="0" w:hanging="5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G01AF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производные имидазола клотримазол гель вагинальный, или таблетки вагинальные, или суппозитории вагинальные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line="226" w:lineRule="auto"/>
        <w:ind w:left="1100" w:right="0" w:hanging="6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H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гормональные препараты системного действия, кроме половых гормонов и инсулинов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line="226" w:lineRule="auto"/>
        <w:ind w:left="1100" w:right="0" w:hanging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H02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кортикостероиды системного действия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line="226" w:lineRule="auto"/>
        <w:ind w:left="1100" w:right="0" w:hanging="9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H02A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кортикостероиды системного действия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line="228" w:lineRule="auto"/>
        <w:ind w:left="5520" w:right="0" w:hanging="5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H02AB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глюкокортикоиды гидрокортизон крем для наружного применения или мазь для наружного применения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line="228" w:lineRule="auto"/>
        <w:ind w:left="1100" w:right="0" w:hanging="6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противомикробные препараты системного действия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line="228" w:lineRule="auto"/>
        <w:ind w:left="1100" w:right="0" w:hanging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J05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противовирусные препараты системного действия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line="228" w:lineRule="auto"/>
        <w:ind w:left="1100" w:right="0" w:hanging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J05A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противовирусные препараты прямого действия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tabs>
          <w:tab w:pos="1047" w:val="left"/>
          <w:tab w:pos="3649" w:val="left"/>
          <w:tab w:pos="6387" w:val="right"/>
        </w:tabs>
        <w:bidi w:val="0"/>
        <w:spacing w:before="0" w:after="0" w:line="228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J05AX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прочие</w:t>
        <w:tab/>
        <w:t>имидазолилэ</w:t>
        <w:tab/>
        <w:t>капсулы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tabs>
          <w:tab w:pos="3649" w:val="left"/>
        </w:tabs>
        <w:bidi w:val="0"/>
        <w:spacing w:before="0" w:after="0" w:line="228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противовирусные</w:t>
        <w:tab/>
        <w:t>танамид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tabs>
          <w:tab w:pos="3649" w:val="left"/>
        </w:tabs>
        <w:bidi w:val="0"/>
        <w:spacing w:before="0" w:after="0" w:line="228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препараты</w:t>
        <w:tab/>
        <w:t>пентандиовой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tabs>
          <w:tab w:pos="6387" w:val="right"/>
        </w:tabs>
        <w:bidi w:val="0"/>
        <w:spacing w:before="0" w:after="0" w:line="406" w:lineRule="auto"/>
        <w:ind w:left="37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кислоты кагоцел</w:t>
        <w:tab/>
        <w:t>таблетки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tabs>
          <w:tab w:pos="2669" w:val="right"/>
        </w:tabs>
        <w:bidi w:val="0"/>
        <w:spacing w:before="0" w:after="0" w:line="40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умифеновир</w:t>
        <w:tab/>
        <w:t>капсулы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line="228" w:lineRule="auto"/>
        <w:ind w:left="55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или таблетки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tabs>
          <w:tab w:pos="1047" w:val="left"/>
        </w:tabs>
        <w:bidi w:val="0"/>
        <w:spacing w:before="0" w:after="0" w:line="228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M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костно-мышечная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after="200" w:line="228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система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tabs>
          <w:tab w:pos="1047" w:val="left"/>
        </w:tabs>
        <w:bidi w:val="0"/>
        <w:spacing w:before="0" w:after="0" w:line="226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M01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противовоспалитель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after="0" w:line="226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ные и</w:t>
      </w:r>
    </w:p>
    <w:p>
      <w:pPr>
        <w:pStyle w:val="Style16"/>
        <w:keepNext w:val="0"/>
        <w:keepLines w:val="0"/>
        <w:framePr w:w="10176" w:h="12614" w:hRule="exact" w:wrap="none" w:vAnchor="page" w:hAnchor="page" w:x="1189" w:y="1821"/>
        <w:widowControl w:val="0"/>
        <w:shd w:val="clear" w:color="auto" w:fill="auto"/>
        <w:bidi w:val="0"/>
        <w:spacing w:before="0" w:after="0" w:line="226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противоревматические препараты</w:t>
      </w:r>
    </w:p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54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44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120 из 122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45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tbl>
      <w:tblPr>
        <w:tblOverlap w:val="never"/>
        <w:jc w:val="left"/>
        <w:tblLayout w:type="fixed"/>
      </w:tblPr>
      <w:tblGrid>
        <w:gridCol w:w="1013"/>
        <w:gridCol w:w="2606"/>
        <w:gridCol w:w="1819"/>
        <w:gridCol w:w="4738"/>
      </w:tblGrid>
      <w:tr>
        <w:trPr>
          <w:trHeight w:val="14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M01A</w:t>
            </w:r>
          </w:p>
        </w:tc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нестероидные противовоспалитель ные и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противоревматические препараты</w:t>
            </w:r>
          </w:p>
        </w:tc>
      </w:tr>
      <w:tr>
        <w:trPr>
          <w:trHeight w:val="9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M01AB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производные уксусной кислоты и родственные соединения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диклофенак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капли глазные; таблетки</w:t>
            </w:r>
          </w:p>
        </w:tc>
      </w:tr>
      <w:tr>
        <w:trPr>
          <w:trHeight w:val="26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6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M01AE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N02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N02B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42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производные пропионовой кислоты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200" w:line="22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нервная система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200" w:line="22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анальгетики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300" w:line="2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анальгетики и антипиретики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ибупрофен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капсулы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таблетки;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суспензия для приема внутрь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N02BA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салициловая кислота и ее производные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ацетилсалицило вая кислота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таблетки</w:t>
            </w:r>
          </w:p>
        </w:tc>
      </w:tr>
      <w:tr>
        <w:trPr>
          <w:trHeight w:val="19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N02BE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анилиды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парацетамол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суппозитории ректальные; таблетки</w:t>
            </w:r>
          </w:p>
        </w:tc>
      </w:tr>
      <w:tr>
        <w:trPr>
          <w:trHeight w:val="3979" w:hRule="exact"/>
        </w:trPr>
        <w:tc>
          <w:tcPr>
            <w:gridSpan w:val="4"/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(в ред. </w:t>
            </w:r>
            <w:r>
              <w:rPr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распоряжения</w:t>
            </w:r>
            <w:r>
              <w:rPr>
                <w:color w:val="0000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Правительства РФ от 24.12.2022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N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4173-р)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tabs>
                <w:tab w:pos="1103" w:val="left"/>
              </w:tabs>
              <w:bidi w:val="0"/>
              <w:spacing w:before="0" w:after="16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дыхательная система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R05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противокашлевые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8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 и средства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3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лечения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3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простудных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160" w:line="223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заболеваний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R05C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отхаркивающие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3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препараты, кроме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3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комбинаций с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3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противокашлевыми</w:t>
            </w:r>
          </w:p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3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средствами</w:t>
            </w:r>
          </w:p>
        </w:tc>
      </w:tr>
      <w:tr>
        <w:trPr>
          <w:trHeight w:val="13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R05CB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муколитические препараты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ацетилцистеин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rPr>
          <w:trHeight w:val="86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F5822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 xml:space="preserve">КонсультантПлюс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надежная правовая поддержка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10176" w:h="13949" w:wrap="none" w:vAnchor="page" w:hAnchor="page" w:x="1189" w:y="1979"/>
              <w:widowControl w:val="0"/>
              <w:shd w:val="clear" w:color="auto" w:fill="auto"/>
              <w:tabs>
                <w:tab w:pos="4085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fldChar w:fldCharType="begin"/>
            </w:r>
            <w:r>
              <w:rPr/>
              <w:instrText> HYPERLINK "https://www.consultant.ru" </w:instrText>
            </w:r>
            <w:r>
              <w:fldChar w:fldCharType="separate"/>
            </w:r>
            <w:r>
              <w:rPr>
                <w:rFonts w:ascii="Tahoma" w:eastAsia="Tahoma" w:hAnsi="Tahoma" w:cs="Tahoma"/>
                <w:b/>
                <w:bCs/>
                <w:color w:val="0000FF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www.consultant.ru</w:t>
              <w:tab/>
            </w:r>
            <w:r>
              <w:fldChar w:fldCharType="end"/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Страница 121 из 122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2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12.10.2019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2406-р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(ред. от 16.04.2024)</w:t>
      </w:r>
    </w:p>
    <w:p>
      <w:pPr>
        <w:pStyle w:val="Style11"/>
        <w:keepNext w:val="0"/>
        <w:keepLines w:val="0"/>
        <w:framePr w:w="5323" w:h="792" w:hRule="exact" w:wrap="none" w:vAnchor="page" w:hAnchor="page" w:x="1198" w:y="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&lt;Об утверждении перечня жизненно необходимых и...</w:t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11"/>
        <w:keepNext w:val="0"/>
        <w:keepLines w:val="0"/>
        <w:framePr w:w="3811" w:h="480" w:hRule="exact" w:wrap="none" w:vAnchor="page" w:hAnchor="page" w:x="7501" w:y="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сохранения: 27.06.2024</w:t>
      </w:r>
    </w:p>
    <w:tbl>
      <w:tblPr>
        <w:tblOverlap w:val="never"/>
        <w:jc w:val="left"/>
        <w:tblLayout w:type="fixed"/>
      </w:tblPr>
      <w:tblGrid>
        <w:gridCol w:w="864"/>
        <w:gridCol w:w="2477"/>
        <w:gridCol w:w="1786"/>
        <w:gridCol w:w="2918"/>
      </w:tblGrid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антигистаминные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средства системного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R06A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антигистаминные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средства системного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R06AX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</w:t>
            </w:r>
          </w:p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антигистаминные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лоратадин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2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сироп для приема внутрь; таблетки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средства системного действия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органы чувств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S01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офтальмологические препараты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S01A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противомикробные препараты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045" w:h="5395" w:wrap="none" w:vAnchor="page" w:hAnchor="page" w:x="1328" w:y="20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S01AA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антибиотики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тетрациклин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framePr w:w="8045" w:h="5395" w:wrap="none" w:vAnchor="page" w:hAnchor="page" w:x="1328" w:y="20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мазь глазная</w:t>
            </w:r>
          </w:p>
        </w:tc>
      </w:tr>
    </w:tbl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F5822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КонсультантПлюс</w:t>
      </w:r>
    </w:p>
    <w:p>
      <w:pPr>
        <w:pStyle w:val="Style11"/>
        <w:keepNext w:val="0"/>
        <w:keepLines w:val="0"/>
        <w:framePr w:w="2693" w:h="605" w:hRule="exact" w:wrap="none" w:vAnchor="page" w:hAnchor="page" w:x="1198" w:y="1534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надежная правовая поддержка</w:t>
      </w:r>
    </w:p>
    <w:p>
      <w:pPr>
        <w:pStyle w:val="Style11"/>
        <w:keepNext w:val="0"/>
        <w:keepLines w:val="0"/>
        <w:framePr w:w="1982" w:h="317" w:hRule="exact" w:wrap="none" w:vAnchor="page" w:hAnchor="page" w:x="5254" w:y="15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11"/>
        <w:keepNext w:val="0"/>
        <w:keepLines w:val="0"/>
        <w:framePr w:w="2021" w:h="312" w:hRule="exact" w:wrap="none" w:vAnchor="page" w:hAnchor="page" w:x="9344" w:y="15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Страница 122 из 122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672" w:right="360" w:bottom="456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Колонтитул_"/>
    <w:basedOn w:val="DefaultParagraphFont"/>
    <w:link w:val="Style1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Основной текст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Основной текст (2)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Другое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Подпись к таблице_"/>
    <w:basedOn w:val="DefaultParagraphFont"/>
    <w:link w:val="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Колонтитул"/>
    <w:basedOn w:val="Normal"/>
    <w:link w:val="CharStyle12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Основной текст"/>
    <w:basedOn w:val="Normal"/>
    <w:link w:val="CharStyle17"/>
    <w:pPr>
      <w:widowControl w:val="0"/>
      <w:shd w:val="clear" w:color="auto" w:fill="auto"/>
      <w:spacing w:after="1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Основной текст (2)"/>
    <w:basedOn w:val="Normal"/>
    <w:link w:val="CharStyle19"/>
    <w:pPr>
      <w:widowControl w:val="0"/>
      <w:shd w:val="clear" w:color="auto" w:fill="auto"/>
      <w:spacing w:after="220" w:line="226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2">
    <w:name w:val="Другое"/>
    <w:basedOn w:val="Normal"/>
    <w:link w:val="CharStyle23"/>
    <w:pPr>
      <w:widowControl w:val="0"/>
      <w:shd w:val="clear" w:color="auto" w:fill="auto"/>
      <w:spacing w:line="23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8">
    <w:name w:val="Подпись к таблице"/>
    <w:basedOn w:val="Normal"/>
    <w:link w:val="CharStyle2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Распоряжение Правительства РФ от 12.10.2019 N 2406-р
(ред. от 16.04.2024)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subject/>
  <dc:creator/>
  <cp:keywords/>
</cp:coreProperties>
</file>