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="5323" w:h="792" w:hRule="exact" w:wrap="none" w:vAnchor="page" w:hAnchor="page" w:x="119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1"/>
        <w:keepNext w:val="0"/>
        <w:keepLines w:val="0"/>
        <w:framePr w:w="5323" w:h="792" w:hRule="exact" w:wrap="none" w:vAnchor="page" w:hAnchor="page" w:x="119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1"/>
        <w:keepNext w:val="0"/>
        <w:keepLines w:val="0"/>
        <w:framePr w:w="5323" w:h="792" w:hRule="exact" w:wrap="none" w:vAnchor="page" w:hAnchor="page" w:x="1190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1"/>
        <w:keepNext w:val="0"/>
        <w:keepLines w:val="0"/>
        <w:framePr w:w="3811" w:h="480" w:hRule="exact" w:wrap="none" w:vAnchor="page" w:hAnchor="page" w:x="749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1"/>
        <w:keepNext w:val="0"/>
        <w:keepLines w:val="0"/>
        <w:framePr w:w="3811" w:h="480" w:hRule="exact" w:wrap="none" w:vAnchor="page" w:hAnchor="page" w:x="749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936"/>
        <w:gridCol w:w="2635"/>
        <w:gridCol w:w="1728"/>
        <w:gridCol w:w="3442"/>
      </w:tblGrid>
      <w:tr>
        <w:trPr>
          <w:trHeight w:val="89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52" w:y="20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52" w:y="20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технеция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(99mTc)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оксабифор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28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>
        <w:trPr>
          <w:trHeight w:val="994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52" w:y="20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52" w:y="20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технеция</w:t>
            </w:r>
          </w:p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(99mTc)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фитат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28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лиофилизат для приготовления раствора для внутривенного введения</w:t>
            </w:r>
          </w:p>
        </w:tc>
      </w:tr>
      <w:tr>
        <w:trPr>
          <w:trHeight w:val="9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V10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терапевтические радиофармацевтиче</w:t>
            </w:r>
          </w:p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ские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52" w:y="20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52" w:y="20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0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V10B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радиофармацевтиче ские средства для уменьшения боли при новообразованиях костной ткани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52" w:y="20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52" w:y="20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V10BX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разные</w:t>
            </w:r>
          </w:p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радиофармацевтиче ские средства для уменьшения боли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стронция</w:t>
            </w:r>
          </w:p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хлорид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89Sr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26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</w:tc>
      </w:tr>
      <w:tr>
        <w:trPr>
          <w:trHeight w:val="9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V10X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терапевтические радиофармацевтиче</w:t>
            </w:r>
          </w:p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ские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52" w:y="20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8741" w:h="7555" w:wrap="none" w:vAnchor="page" w:hAnchor="page" w:x="1252" w:y="20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1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V10XX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разные терапевтические радиофармацевтиче ские средства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радия хлорид [223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Ra]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8741" w:h="7555" w:wrap="none" w:vAnchor="page" w:hAnchor="page" w:x="1252" w:y="2075"/>
              <w:widowControl w:val="0"/>
              <w:shd w:val="clear" w:color="auto" w:fill="auto"/>
              <w:bidi w:val="0"/>
              <w:spacing w:before="0" w:after="0" w:line="226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раствор для внутривенного введения</w:t>
            </w:r>
          </w:p>
        </w:tc>
      </w:tr>
    </w:tbl>
    <w:p>
      <w:pPr>
        <w:pStyle w:val="Style18"/>
        <w:keepNext w:val="0"/>
        <w:keepLines w:val="0"/>
        <w:framePr w:w="10114" w:h="3461" w:hRule="exact" w:wrap="none" w:vAnchor="page" w:hAnchor="page" w:x="1190" w:y="10379"/>
        <w:widowControl w:val="0"/>
        <w:shd w:val="clear" w:color="auto" w:fill="auto"/>
        <w:bidi w:val="0"/>
        <w:spacing w:before="0" w:after="220" w:line="228" w:lineRule="auto"/>
        <w:ind w:left="676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 к распоряжению Правительства Российской Федерации от 12 октября 2019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2406-р</w:t>
      </w:r>
    </w:p>
    <w:p>
      <w:pPr>
        <w:pStyle w:val="Style20"/>
        <w:keepNext w:val="0"/>
        <w:keepLines w:val="0"/>
        <w:framePr w:w="10114" w:h="3461" w:hRule="exact" w:wrap="none" w:vAnchor="page" w:hAnchor="page" w:x="1190" w:y="1037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ПЕРЕЧЕНЬ</w:t>
      </w:r>
    </w:p>
    <w:p>
      <w:pPr>
        <w:pStyle w:val="Style20"/>
        <w:keepNext w:val="0"/>
        <w:keepLines w:val="0"/>
        <w:framePr w:w="10114" w:h="3461" w:hRule="exact" w:wrap="none" w:vAnchor="page" w:hAnchor="page" w:x="1190" w:y="1037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ЛЕКАРСТВЕННЫХ ПРЕПАРАТОВ ДЛЯ МЕДИЦИНСКОГО ПРИМЕНЕНИЯ,</w:t>
      </w:r>
    </w:p>
    <w:p>
      <w:pPr>
        <w:pStyle w:val="Style20"/>
        <w:keepNext w:val="0"/>
        <w:keepLines w:val="0"/>
        <w:framePr w:w="10114" w:h="3461" w:hRule="exact" w:wrap="none" w:vAnchor="page" w:hAnchor="page" w:x="1190" w:y="10379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ТОМ ЧИСЛЕ ЛЕКАРСТВЕННЫХ ПРЕПАРАТОВ ДЛЯ МЕДИЦИНСКОГО</w:t>
        <w:br/>
        <w:t>ПРИМЕНЕНИЯ, НАЗНАЧАЕМЫХ ПО РЕШЕНИЮ ВРАЧЕБНЫХ КОМИССИЙ</w:t>
        <w:br/>
        <w:t>МЕДИЦИНСКИХ ОРГАНИЗАЦИЙ</w:t>
      </w:r>
    </w:p>
    <w:p>
      <w:pPr>
        <w:pStyle w:val="Style18"/>
        <w:keepNext w:val="0"/>
        <w:keepLines w:val="0"/>
        <w:framePr w:w="10114" w:h="3461" w:hRule="exact" w:wrap="none" w:vAnchor="page" w:hAnchor="page" w:x="1190" w:y="10379"/>
        <w:widowControl w:val="0"/>
        <w:shd w:val="clear" w:color="auto" w:fill="auto"/>
        <w:bidi w:val="0"/>
        <w:spacing w:before="0" w:after="0" w:line="22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Утратил силу с 1 января 2021 года. -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Распоряжение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3073-р.</w:t>
      </w:r>
    </w:p>
    <w:p>
      <w:pPr>
        <w:pStyle w:val="Style18"/>
        <w:keepNext w:val="0"/>
        <w:keepLines w:val="0"/>
        <w:framePr w:w="10114" w:h="341" w:hRule="exact" w:wrap="none" w:vAnchor="page" w:hAnchor="page" w:x="1190" w:y="1454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836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</w:t>
      </w:r>
    </w:p>
    <w:p>
      <w:pPr>
        <w:pStyle w:val="Style11"/>
        <w:keepNext w:val="0"/>
        <w:keepLines w:val="0"/>
        <w:framePr w:w="2693" w:h="605" w:hRule="exact" w:wrap="none" w:vAnchor="page" w:hAnchor="page" w:x="1190" w:y="15347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  <w:rPr>
          <w:sz w:val="28"/>
          <w:szCs w:val="28"/>
        </w:rPr>
      </w:pPr>
      <w:r>
        <w:rPr>
          <w:rFonts w:ascii="Arial" w:eastAsia="Arial" w:hAnsi="Arial" w:cs="Arial"/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1"/>
        <w:keepNext w:val="0"/>
        <w:keepLines w:val="0"/>
        <w:framePr w:w="2693" w:h="605" w:hRule="exact" w:wrap="none" w:vAnchor="page" w:hAnchor="page" w:x="1190" w:y="15347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1"/>
        <w:keepNext w:val="0"/>
        <w:keepLines w:val="0"/>
        <w:framePr w:w="1982" w:h="317" w:hRule="exact" w:wrap="none" w:vAnchor="page" w:hAnchor="page" w:x="5246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1"/>
        <w:keepNext w:val="0"/>
        <w:keepLines w:val="0"/>
        <w:framePr w:w="2021" w:h="312" w:hRule="exact" w:wrap="none" w:vAnchor="page" w:hAnchor="page" w:x="9335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100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1"/>
        <w:keepNext w:val="0"/>
        <w:keepLines w:val="0"/>
        <w:framePr w:w="3811" w:h="480" w:hRule="exact" w:wrap="none" w:vAnchor="page" w:hAnchor="page" w:x="750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1"/>
        <w:keepNext w:val="0"/>
        <w:keepLines w:val="0"/>
        <w:framePr w:w="3811" w:h="480" w:hRule="exact" w:wrap="none" w:vAnchor="page" w:hAnchor="page" w:x="750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18"/>
        <w:keepNext w:val="0"/>
        <w:keepLines w:val="0"/>
        <w:framePr w:w="10114" w:h="859" w:hRule="exact" w:wrap="none" w:vAnchor="page" w:hAnchor="page" w:x="1190" w:y="1821"/>
        <w:widowControl w:val="0"/>
        <w:shd w:val="clear" w:color="auto" w:fill="auto"/>
        <w:bidi w:val="0"/>
        <w:spacing w:before="0" w:after="0" w:line="226" w:lineRule="auto"/>
        <w:ind w:left="836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 распоряжению Правительства Российской Федерации от 12 октября 2019 г.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2406-р</w:t>
      </w:r>
    </w:p>
    <w:p>
      <w:pPr>
        <w:pStyle w:val="Style20"/>
        <w:keepNext w:val="0"/>
        <w:keepLines w:val="0"/>
        <w:framePr w:w="10114" w:h="5266" w:hRule="exact" w:wrap="none" w:vAnchor="page" w:hAnchor="page" w:x="1190" w:y="2858"/>
        <w:widowControl w:val="0"/>
        <w:shd w:val="clear" w:color="auto" w:fill="auto"/>
        <w:bidi w:val="0"/>
        <w:spacing w:before="0" w:after="32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ПЕРЕЧЕНЬ</w:t>
        <w:br/>
        <w:t>ЛЕКАРСТВЕННЫХ ПРЕПАРАТОВ, ПРЕДНАЗНАЧЕННЫХ</w:t>
        <w:br/>
        <w:t>ДЛЯ ОБЕСПЕЧЕНИЯ ЛИЦ, БОЛЬНЫХ ГЕМОФИЛИЕЙ, МУКОВИСЦИДОЗОМ,</w:t>
        <w:br/>
        <w:t>ГИПОФИЗАРНЫМ НАНИЗМОМ, БОЛЕЗНЬЮ ГОШЕ, ЗЛОКАЧЕСТВЕННЫМИ</w:t>
        <w:br/>
        <w:t>НОВООБРАЗОВАНИЯМИ ЛИМФОИДНОЙ, КРОВЕТВОРНОЙ И РОДСТВЕННЫХ</w:t>
        <w:br/>
        <w:t>ИМ ТКАНЕЙ, РАССЕЯННЫМ СКЛЕРОЗОМ, ГЕМОЛИТИКО-УРЕМИЧЕСКИМ</w:t>
        <w:br/>
        <w:t>СИНДРОМОМ, ЮНОШЕСКИМ АРТРИТОМ С СИСТЕМНЫМ НАЧАЛОМ,</w:t>
        <w:br/>
        <w:t xml:space="preserve">МУКОПОЛИСАХАРИДОЗОМ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I, II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ТИПОВ, АПЛАСТИЧЕСКОЙ АНЕМИЕЙ</w:t>
        <w:br/>
        <w:t xml:space="preserve">НЕУТОЧНЕННОЙ, НАСЛЕДСТВЕННЫМ ДЕФИЦИТОМ ФАКТОРОВ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II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(ФИБРИНОГЕНА),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VII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(ЛАБИЛЬНОГО),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X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(СТЮАРТА - ПРАУЭРА),</w:t>
        <w:br/>
        <w:t>ЛИЦ ПОСЛЕ ТРАНСПЛАНТАЦИИ ОРГАНОВ И (ИЛИ) ТКАНЕЙ</w:t>
      </w:r>
    </w:p>
    <w:p>
      <w:pPr>
        <w:pStyle w:val="Style18"/>
        <w:keepNext w:val="0"/>
        <w:keepLines w:val="0"/>
        <w:framePr w:w="10114" w:h="5266" w:hRule="exact" w:wrap="none" w:vAnchor="page" w:hAnchor="page" w:x="1190" w:y="2858"/>
        <w:widowControl w:val="0"/>
        <w:shd w:val="clear" w:color="auto" w:fill="auto"/>
        <w:bidi w:val="0"/>
        <w:spacing w:before="0" w:after="320" w:line="228" w:lineRule="auto"/>
        <w:ind w:left="0" w:right="0" w:firstLine="0"/>
        <w:jc w:val="center"/>
      </w:pP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Список изменяющих документов</w:t>
        <w:br/>
        <w:t xml:space="preserve">(в ред. распоряжений Правительства РФ от 26.04.2020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1142-р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,</w:t>
        <w:br/>
        <w:t xml:space="preserve">от 23.11.2020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, от 23.12.2021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, от 16.04.2024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938-р</w:t>
      </w:r>
      <w:r>
        <w:rPr>
          <w:color w:val="392C6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)</w:t>
      </w:r>
    </w:p>
    <w:p>
      <w:pPr>
        <w:pStyle w:val="Style20"/>
        <w:keepNext w:val="0"/>
        <w:keepLines w:val="0"/>
        <w:framePr w:w="10114" w:h="5266" w:hRule="exact" w:wrap="none" w:vAnchor="page" w:hAnchor="page" w:x="1190" w:y="2858"/>
        <w:widowControl w:val="0"/>
        <w:numPr>
          <w:ilvl w:val="0"/>
          <w:numId w:val="1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больные гемофилией</w:t>
      </w:r>
    </w:p>
    <w:p>
      <w:pPr>
        <w:pStyle w:val="Style18"/>
        <w:keepNext w:val="0"/>
        <w:keepLines w:val="0"/>
        <w:framePr w:w="10114" w:h="5266" w:hRule="exact" w:wrap="none" w:vAnchor="page" w:hAnchor="page" w:x="1190" w:y="2858"/>
        <w:widowControl w:val="0"/>
        <w:shd w:val="clear" w:color="auto" w:fill="auto"/>
        <w:bidi w:val="0"/>
        <w:spacing w:before="0" w:after="0" w:line="226" w:lineRule="auto"/>
        <w:ind w:left="17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4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4214" w:wrap="none" w:vAnchor="page" w:hAnchor="page" w:x="1190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16"/>
              <w:keepNext w:val="0"/>
              <w:keepLines w:val="0"/>
              <w:framePr w:w="9130" w:h="4214" w:wrap="none" w:vAnchor="page" w:hAnchor="page" w:x="1190" w:y="832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4214" w:wrap="none" w:vAnchor="page" w:hAnchor="page" w:x="1190" w:y="832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4214" w:wrap="none" w:vAnchor="page" w:hAnchor="page" w:x="1190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формы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4214" w:wrap="none" w:vAnchor="page" w:hAnchor="page" w:x="1190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4214" w:wrap="none" w:vAnchor="page" w:hAnchor="page" w:x="1190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кровь и система кроветворения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130" w:h="4214" w:wrap="none" w:vAnchor="page" w:hAnchor="page" w:x="1190" w:y="83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4214" w:wrap="none" w:vAnchor="page" w:hAnchor="page" w:x="1190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4214" w:wrap="none" w:vAnchor="page" w:hAnchor="page" w:x="1190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гемостатические средства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4214" w:wrap="none" w:vAnchor="page" w:hAnchor="page" w:x="1190" w:y="83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4214" w:wrap="none" w:vAnchor="page" w:hAnchor="page" w:x="1190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B02B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4214" w:wrap="none" w:vAnchor="page" w:hAnchor="page" w:x="1190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витамин К и другие гемостатики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4214" w:wrap="none" w:vAnchor="page" w:hAnchor="page" w:x="1190" w:y="83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9130" w:h="4214" w:wrap="none" w:vAnchor="page" w:hAnchor="page" w:x="1190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B02BD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9130" w:h="4214" w:wrap="none" w:vAnchor="page" w:hAnchor="page" w:x="1190" w:y="8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факторы свертывания крови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framePr w:w="9130" w:h="4214" w:wrap="none" w:vAnchor="page" w:hAnchor="page" w:x="1190" w:y="8320"/>
              <w:widowControl w:val="0"/>
              <w:shd w:val="clear" w:color="auto" w:fill="auto"/>
              <w:bidi w:val="0"/>
              <w:spacing w:before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антиингибиторный коагулянтный комплекс</w:t>
            </w:r>
          </w:p>
          <w:p>
            <w:pPr>
              <w:pStyle w:val="Style16"/>
              <w:keepNext w:val="0"/>
              <w:keepLines w:val="0"/>
              <w:framePr w:w="9130" w:h="4214" w:wrap="none" w:vAnchor="page" w:hAnchor="page" w:x="1190" w:y="8320"/>
              <w:widowControl w:val="0"/>
              <w:shd w:val="clear" w:color="auto" w:fill="auto"/>
              <w:bidi w:val="0"/>
              <w:spacing w:before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мороктоког альфа</w:t>
            </w:r>
          </w:p>
          <w:p>
            <w:pPr>
              <w:pStyle w:val="Style16"/>
              <w:keepNext w:val="0"/>
              <w:keepLines w:val="0"/>
              <w:framePr w:w="9130" w:h="4214" w:wrap="none" w:vAnchor="page" w:hAnchor="page" w:x="1190" w:y="8320"/>
              <w:widowControl w:val="0"/>
              <w:shd w:val="clear" w:color="auto" w:fill="auto"/>
              <w:bidi w:val="0"/>
              <w:spacing w:before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нонаког альфа</w:t>
            </w:r>
          </w:p>
          <w:p>
            <w:pPr>
              <w:pStyle w:val="Style16"/>
              <w:keepNext w:val="0"/>
              <w:keepLines w:val="0"/>
              <w:framePr w:w="9130" w:h="4214" w:wrap="none" w:vAnchor="page" w:hAnchor="page" w:x="1190" w:y="8320"/>
              <w:widowControl w:val="0"/>
              <w:shd w:val="clear" w:color="auto" w:fill="auto"/>
              <w:bidi w:val="0"/>
              <w:spacing w:before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октоког альфа</w:t>
            </w:r>
          </w:p>
        </w:tc>
      </w:tr>
    </w:tbl>
    <w:p>
      <w:pPr>
        <w:pStyle w:val="Style18"/>
        <w:keepNext w:val="0"/>
        <w:keepLines w:val="0"/>
        <w:framePr w:w="10114" w:h="1531" w:hRule="exact" w:wrap="none" w:vAnchor="page" w:hAnchor="page" w:x="1190" w:y="12664"/>
        <w:widowControl w:val="0"/>
        <w:shd w:val="clear" w:color="auto" w:fill="auto"/>
        <w:bidi w:val="0"/>
        <w:spacing w:before="0" w:after="140" w:line="226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симоктоког альфа</w:t>
      </w:r>
    </w:p>
    <w:p>
      <w:pPr>
        <w:pStyle w:val="Style18"/>
        <w:keepNext w:val="0"/>
        <w:keepLines w:val="0"/>
        <w:framePr w:w="10114" w:h="1531" w:hRule="exact" w:wrap="none" w:vAnchor="page" w:hAnchor="page" w:x="1190" w:y="12664"/>
        <w:widowControl w:val="0"/>
        <w:shd w:val="clear" w:color="auto" w:fill="auto"/>
        <w:bidi w:val="0"/>
        <w:spacing w:before="0" w:after="140" w:line="226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фактор свертывания крови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VIII</w:t>
      </w:r>
    </w:p>
    <w:p>
      <w:pPr>
        <w:pStyle w:val="Style18"/>
        <w:keepNext w:val="0"/>
        <w:keepLines w:val="0"/>
        <w:framePr w:w="10114" w:h="1531" w:hRule="exact" w:wrap="none" w:vAnchor="page" w:hAnchor="page" w:x="1190" w:y="12664"/>
        <w:widowControl w:val="0"/>
        <w:shd w:val="clear" w:color="auto" w:fill="auto"/>
        <w:bidi w:val="0"/>
        <w:spacing w:before="0" w:after="0" w:line="226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фактор свертывания крови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VIII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+ фактор Виллебранда</w:t>
      </w:r>
    </w:p>
    <w:p>
      <w:pPr>
        <w:pStyle w:val="Style11"/>
        <w:keepNext w:val="0"/>
        <w:keepLines w:val="0"/>
        <w:framePr w:w="2693" w:h="605" w:hRule="exact" w:wrap="none" w:vAnchor="page" w:hAnchor="page" w:x="1199" w:y="15347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  <w:rPr>
          <w:sz w:val="28"/>
          <w:szCs w:val="28"/>
        </w:rPr>
      </w:pPr>
      <w:r>
        <w:rPr>
          <w:rFonts w:ascii="Arial" w:eastAsia="Arial" w:hAnsi="Arial" w:cs="Arial"/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1"/>
        <w:keepNext w:val="0"/>
        <w:keepLines w:val="0"/>
        <w:framePr w:w="2693" w:h="605" w:hRule="exact" w:wrap="none" w:vAnchor="page" w:hAnchor="page" w:x="1199" w:y="15347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1"/>
        <w:keepNext w:val="0"/>
        <w:keepLines w:val="0"/>
        <w:framePr w:w="1982" w:h="317" w:hRule="exact" w:wrap="none" w:vAnchor="page" w:hAnchor="page" w:x="5255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1"/>
        <w:keepNext w:val="0"/>
        <w:keepLines w:val="0"/>
        <w:framePr w:w="2021" w:h="312" w:hRule="exact" w:wrap="none" w:vAnchor="page" w:hAnchor="page" w:x="9345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101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1"/>
        <w:keepNext w:val="0"/>
        <w:keepLines w:val="0"/>
        <w:framePr w:w="3811" w:h="480" w:hRule="exact" w:wrap="none" w:vAnchor="page" w:hAnchor="page" w:x="750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1"/>
        <w:keepNext w:val="0"/>
        <w:keepLines w:val="0"/>
        <w:framePr w:w="3811" w:h="480" w:hRule="exact" w:wrap="none" w:vAnchor="page" w:hAnchor="page" w:x="750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18"/>
        <w:keepNext w:val="0"/>
        <w:keepLines w:val="0"/>
        <w:framePr w:wrap="none" w:vAnchor="page" w:hAnchor="page" w:x="1190" w:y="1922"/>
        <w:widowControl w:val="0"/>
        <w:shd w:val="clear" w:color="auto" w:fill="auto"/>
        <w:bidi w:val="0"/>
        <w:spacing w:before="0" w:after="0" w:line="24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фактор свертывания крови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IX</w:t>
      </w:r>
    </w:p>
    <w:p>
      <w:pPr>
        <w:pStyle w:val="Style18"/>
        <w:keepNext w:val="0"/>
        <w:keepLines w:val="0"/>
        <w:framePr w:wrap="none" w:vAnchor="page" w:hAnchor="page" w:x="1190" w:y="2387"/>
        <w:widowControl w:val="0"/>
        <w:shd w:val="clear" w:color="auto" w:fill="auto"/>
        <w:bidi w:val="0"/>
        <w:spacing w:before="0" w:after="0" w:line="24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эптаког альфа (активированный)</w:t>
      </w:r>
    </w:p>
    <w:p>
      <w:pPr>
        <w:pStyle w:val="Style18"/>
        <w:keepNext w:val="0"/>
        <w:keepLines w:val="0"/>
        <w:framePr w:wrap="none" w:vAnchor="page" w:hAnchor="page" w:x="1190" w:y="2848"/>
        <w:widowControl w:val="0"/>
        <w:shd w:val="clear" w:color="auto" w:fill="auto"/>
        <w:bidi w:val="0"/>
        <w:spacing w:before="0" w:after="0" w:line="24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эфмороктоког альфа</w:t>
      </w:r>
    </w:p>
    <w:p>
      <w:pPr>
        <w:pStyle w:val="Style18"/>
        <w:keepNext w:val="0"/>
        <w:keepLines w:val="0"/>
        <w:framePr w:wrap="none" w:vAnchor="page" w:hAnchor="page" w:x="1190" w:y="3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23.12.2021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3781-р)</w:t>
      </w:r>
    </w:p>
    <w:p>
      <w:pPr>
        <w:pStyle w:val="Style18"/>
        <w:keepNext w:val="0"/>
        <w:keepLines w:val="0"/>
        <w:framePr w:wrap="none" w:vAnchor="page" w:hAnchor="page" w:x="1190" w:y="3779"/>
        <w:widowControl w:val="0"/>
        <w:shd w:val="clear" w:color="auto" w:fill="auto"/>
        <w:bidi w:val="0"/>
        <w:spacing w:before="0" w:after="0" w:line="240" w:lineRule="auto"/>
        <w:ind w:left="14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B02BX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системные гемостатики</w:t>
      </w:r>
    </w:p>
    <w:p>
      <w:pPr>
        <w:pStyle w:val="Style18"/>
        <w:keepNext w:val="0"/>
        <w:keepLines w:val="0"/>
        <w:framePr w:wrap="none" w:vAnchor="page" w:hAnchor="page" w:x="6297" w:y="37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эмицизумаб</w:t>
      </w:r>
    </w:p>
    <w:p>
      <w:pPr>
        <w:pStyle w:val="Style27"/>
        <w:keepNext w:val="0"/>
        <w:keepLines w:val="0"/>
        <w:framePr w:w="10114" w:h="624" w:hRule="exact" w:wrap="none" w:vAnchor="page" w:hAnchor="page" w:x="1190" w:y="4408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0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больные муковисцидозом</w:t>
      </w:r>
      <w:bookmarkEnd w:id="0"/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52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16"/>
              <w:keepNext w:val="0"/>
              <w:keepLines w:val="0"/>
              <w:framePr w:w="9130" w:h="754" w:wrap="none" w:vAnchor="page" w:hAnchor="page" w:x="1190" w:y="521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521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52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p>
      <w:pPr>
        <w:pStyle w:val="Style18"/>
        <w:keepNext w:val="0"/>
        <w:keepLines w:val="0"/>
        <w:framePr w:w="10114" w:h="2774" w:hRule="exact" w:wrap="none" w:vAnchor="page" w:hAnchor="page" w:x="1190" w:y="6045"/>
        <w:widowControl w:val="0"/>
        <w:shd w:val="clear" w:color="auto" w:fill="auto"/>
        <w:bidi w:val="0"/>
        <w:spacing w:before="0" w:line="226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дыхательная система</w:t>
      </w:r>
    </w:p>
    <w:p>
      <w:pPr>
        <w:pStyle w:val="Style18"/>
        <w:keepNext w:val="0"/>
        <w:keepLines w:val="0"/>
        <w:framePr w:w="10114" w:h="2774" w:hRule="exact" w:wrap="none" w:vAnchor="page" w:hAnchor="page" w:x="1190" w:y="6045"/>
        <w:widowControl w:val="0"/>
        <w:shd w:val="clear" w:color="auto" w:fill="auto"/>
        <w:bidi w:val="0"/>
        <w:spacing w:before="0" w:line="226" w:lineRule="auto"/>
        <w:ind w:left="1100" w:right="0" w:hanging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R05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противокашлевые препараты и средства для лечения простудных заболеваний</w:t>
      </w:r>
    </w:p>
    <w:p>
      <w:pPr>
        <w:pStyle w:val="Style18"/>
        <w:keepNext w:val="0"/>
        <w:keepLines w:val="0"/>
        <w:framePr w:w="10114" w:h="2774" w:hRule="exact" w:wrap="none" w:vAnchor="page" w:hAnchor="page" w:x="1190" w:y="6045"/>
        <w:widowControl w:val="0"/>
        <w:shd w:val="clear" w:color="auto" w:fill="auto"/>
        <w:bidi w:val="0"/>
        <w:spacing w:before="0" w:line="226" w:lineRule="auto"/>
        <w:ind w:left="1100" w:right="0" w:hanging="8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R05C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отхаркивающие препараты, кроме комбинаций с противокашлевыми средствами</w:t>
      </w:r>
    </w:p>
    <w:p>
      <w:pPr>
        <w:pStyle w:val="Style18"/>
        <w:keepNext w:val="0"/>
        <w:keepLines w:val="0"/>
        <w:framePr w:w="10114" w:h="2774" w:hRule="exact" w:wrap="none" w:vAnchor="page" w:hAnchor="page" w:x="1190" w:y="6045"/>
        <w:widowControl w:val="0"/>
        <w:pBdr>
          <w:bottom w:val="single" w:sz="4" w:space="0" w:color="auto"/>
        </w:pBdr>
        <w:shd w:val="clear" w:color="auto" w:fill="auto"/>
        <w:tabs>
          <w:tab w:pos="4961" w:val="left"/>
        </w:tabs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R05CB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муколитические препараты</w:t>
        <w:tab/>
        <w:t>дорназа альфа</w:t>
      </w:r>
    </w:p>
    <w:p>
      <w:pPr>
        <w:pStyle w:val="Style27"/>
        <w:keepNext w:val="0"/>
        <w:keepLines w:val="0"/>
        <w:framePr w:w="10114" w:h="624" w:hRule="exact" w:wrap="none" w:vAnchor="page" w:hAnchor="page" w:x="1190" w:y="9107"/>
        <w:widowControl w:val="0"/>
        <w:numPr>
          <w:ilvl w:val="0"/>
          <w:numId w:val="1"/>
        </w:numPr>
        <w:shd w:val="clear" w:color="auto" w:fill="auto"/>
        <w:tabs>
          <w:tab w:pos="430" w:val="left"/>
        </w:tabs>
        <w:bidi w:val="0"/>
        <w:spacing w:before="0" w:after="0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больные гипофизарным нанизмом</w:t>
      </w:r>
      <w:bookmarkEnd w:id="2"/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99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16"/>
              <w:keepNext w:val="0"/>
              <w:keepLines w:val="0"/>
              <w:framePr w:w="9130" w:h="754" w:wrap="none" w:vAnchor="page" w:hAnchor="page" w:x="1190" w:y="990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990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99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p>
      <w:pPr>
        <w:pStyle w:val="Style18"/>
        <w:keepNext w:val="0"/>
        <w:keepLines w:val="0"/>
        <w:framePr w:w="10114" w:h="864" w:hRule="exact" w:wrap="none" w:vAnchor="page" w:hAnchor="page" w:x="1190" w:y="10744"/>
        <w:widowControl w:val="0"/>
        <w:shd w:val="clear" w:color="auto" w:fill="auto"/>
        <w:bidi w:val="0"/>
        <w:spacing w:before="0" w:after="0" w:line="228" w:lineRule="auto"/>
        <w:ind w:left="1100" w:right="0" w:hanging="6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гормональные препараты системного действия, кроме половых гормонов и инсулинов</w:t>
      </w:r>
    </w:p>
    <w:p>
      <w:pPr>
        <w:pStyle w:val="Style18"/>
        <w:keepNext w:val="0"/>
        <w:keepLines w:val="0"/>
        <w:framePr w:w="10114" w:h="1790" w:hRule="exact" w:wrap="none" w:vAnchor="page" w:hAnchor="page" w:x="1190" w:y="11728"/>
        <w:widowControl w:val="0"/>
        <w:shd w:val="clear" w:color="auto" w:fill="auto"/>
        <w:bidi w:val="0"/>
        <w:spacing w:before="0" w:line="230" w:lineRule="auto"/>
        <w:ind w:left="1100" w:right="0" w:hanging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H01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гормоны гипофиза и гипоталамуса и их аналоги</w:t>
      </w:r>
    </w:p>
    <w:p>
      <w:pPr>
        <w:pStyle w:val="Style18"/>
        <w:keepNext w:val="0"/>
        <w:keepLines w:val="0"/>
        <w:framePr w:w="10114" w:h="1790" w:hRule="exact" w:wrap="none" w:vAnchor="page" w:hAnchor="page" w:x="1190" w:y="11728"/>
        <w:widowControl w:val="0"/>
        <w:shd w:val="clear" w:color="auto" w:fill="auto"/>
        <w:bidi w:val="0"/>
        <w:spacing w:before="0" w:line="226" w:lineRule="auto"/>
        <w:ind w:left="1100" w:right="0" w:hanging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H01A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гормоны передней доли гипофиза и их аналоги</w:t>
      </w:r>
    </w:p>
    <w:p>
      <w:pPr>
        <w:pStyle w:val="Style18"/>
        <w:keepNext w:val="0"/>
        <w:keepLines w:val="0"/>
        <w:framePr w:w="10114" w:h="1790" w:hRule="exact" w:wrap="none" w:vAnchor="page" w:hAnchor="page" w:x="1190" w:y="11728"/>
        <w:widowControl w:val="0"/>
        <w:pBdr>
          <w:bottom w:val="single" w:sz="4" w:space="0" w:color="auto"/>
        </w:pBdr>
        <w:shd w:val="clear" w:color="auto" w:fill="auto"/>
        <w:tabs>
          <w:tab w:pos="4961" w:val="left"/>
        </w:tabs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H01AC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соматропин и его агонисты</w:t>
        <w:tab/>
        <w:t>соматропин</w:t>
      </w:r>
    </w:p>
    <w:p>
      <w:pPr>
        <w:pStyle w:val="Style27"/>
        <w:keepNext w:val="0"/>
        <w:keepLines w:val="0"/>
        <w:framePr w:w="10114" w:h="619" w:hRule="exact" w:wrap="none" w:vAnchor="page" w:hAnchor="page" w:x="1190" w:y="13811"/>
        <w:widowControl w:val="0"/>
        <w:numPr>
          <w:ilvl w:val="0"/>
          <w:numId w:val="1"/>
        </w:numPr>
        <w:shd w:val="clear" w:color="auto" w:fill="auto"/>
        <w:tabs>
          <w:tab w:pos="459" w:val="left"/>
        </w:tabs>
        <w:bidi w:val="0"/>
        <w:spacing w:before="0" w:after="0" w:line="23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больные болезнью Гоше</w:t>
      </w:r>
      <w:bookmarkEnd w:id="4"/>
    </w:p>
    <w:p>
      <w:pPr>
        <w:pStyle w:val="Style11"/>
        <w:keepNext w:val="0"/>
        <w:keepLines w:val="0"/>
        <w:framePr w:w="2693" w:h="605" w:hRule="exact" w:wrap="none" w:vAnchor="page" w:hAnchor="page" w:x="1199" w:y="15347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  <w:rPr>
          <w:sz w:val="28"/>
          <w:szCs w:val="28"/>
        </w:rPr>
      </w:pPr>
      <w:r>
        <w:rPr>
          <w:rFonts w:ascii="Arial" w:eastAsia="Arial" w:hAnsi="Arial" w:cs="Arial"/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1"/>
        <w:keepNext w:val="0"/>
        <w:keepLines w:val="0"/>
        <w:framePr w:w="2693" w:h="605" w:hRule="exact" w:wrap="none" w:vAnchor="page" w:hAnchor="page" w:x="1199" w:y="15347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1"/>
        <w:keepNext w:val="0"/>
        <w:keepLines w:val="0"/>
        <w:framePr w:w="1982" w:h="317" w:hRule="exact" w:wrap="none" w:vAnchor="page" w:hAnchor="page" w:x="5255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1"/>
        <w:keepNext w:val="0"/>
        <w:keepLines w:val="0"/>
        <w:framePr w:w="2021" w:h="312" w:hRule="exact" w:wrap="none" w:vAnchor="page" w:hAnchor="page" w:x="9345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102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1"/>
        <w:keepNext w:val="0"/>
        <w:keepLines w:val="0"/>
        <w:framePr w:w="3811" w:h="480" w:hRule="exact" w:wrap="none" w:vAnchor="page" w:hAnchor="page" w:x="750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1"/>
        <w:keepNext w:val="0"/>
        <w:keepLines w:val="0"/>
        <w:framePr w:w="3811" w:h="480" w:hRule="exact" w:wrap="none" w:vAnchor="page" w:hAnchor="page" w:x="750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16"/>
              <w:keepNext w:val="0"/>
              <w:keepLines w:val="0"/>
              <w:framePr w:w="9130" w:h="754" w:wrap="none" w:vAnchor="page" w:hAnchor="page" w:x="1190" w:y="184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184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18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p>
      <w:pPr>
        <w:pStyle w:val="Style29"/>
        <w:keepNext w:val="0"/>
        <w:keepLines w:val="0"/>
        <w:framePr w:wrap="none" w:vAnchor="page" w:hAnchor="page" w:x="1617" w:y="26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пищеварительный тракт и обмен</w:t>
      </w:r>
    </w:p>
    <w:p>
      <w:pPr>
        <w:pStyle w:val="Style18"/>
        <w:keepNext w:val="0"/>
        <w:keepLines w:val="0"/>
        <w:framePr w:wrap="none" w:vAnchor="page" w:hAnchor="page" w:x="1190" w:y="3021"/>
        <w:widowControl w:val="0"/>
        <w:shd w:val="clear" w:color="auto" w:fill="auto"/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веществ</w:t>
      </w:r>
    </w:p>
    <w:p>
      <w:pPr>
        <w:pStyle w:val="Style18"/>
        <w:keepNext w:val="0"/>
        <w:keepLines w:val="0"/>
        <w:framePr w:w="10114" w:h="1848" w:hRule="exact" w:wrap="none" w:vAnchor="page" w:hAnchor="page" w:x="1190" w:y="3400"/>
        <w:widowControl w:val="0"/>
        <w:shd w:val="clear" w:color="auto" w:fill="auto"/>
        <w:bidi w:val="0"/>
        <w:spacing w:before="0" w:line="226" w:lineRule="auto"/>
        <w:ind w:left="1100" w:right="0" w:hanging="7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препараты для лечения заболеваний желудочно-кишечного тракта и нарушений обмена веществ</w:t>
      </w:r>
    </w:p>
    <w:p>
      <w:pPr>
        <w:pStyle w:val="Style18"/>
        <w:keepNext w:val="0"/>
        <w:keepLines w:val="0"/>
        <w:framePr w:w="10114" w:h="1848" w:hRule="exact" w:wrap="none" w:vAnchor="page" w:hAnchor="page" w:x="1190" w:y="3400"/>
        <w:widowControl w:val="0"/>
        <w:shd w:val="clear" w:color="auto" w:fill="auto"/>
        <w:bidi w:val="0"/>
        <w:spacing w:before="0" w:after="0" w:line="226" w:lineRule="auto"/>
        <w:ind w:left="1100" w:right="0" w:hanging="7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препараты для лечения заболеваний желудочно-кишечного тракта и нарушений обмена веществ</w:t>
      </w:r>
    </w:p>
    <w:p>
      <w:pPr>
        <w:pStyle w:val="Style18"/>
        <w:keepNext w:val="0"/>
        <w:keepLines w:val="0"/>
        <w:framePr w:wrap="none" w:vAnchor="page" w:hAnchor="page" w:x="1190" w:y="5368"/>
        <w:widowControl w:val="0"/>
        <w:shd w:val="clear" w:color="auto" w:fill="auto"/>
        <w:bidi w:val="0"/>
        <w:spacing w:before="0" w:after="0" w:line="240" w:lineRule="auto"/>
        <w:ind w:left="0" w:right="6566" w:firstLine="1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A16AB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ферментные препараты</w:t>
      </w:r>
    </w:p>
    <w:p>
      <w:pPr>
        <w:pStyle w:val="Style18"/>
        <w:keepNext w:val="0"/>
        <w:keepLines w:val="0"/>
        <w:framePr w:wrap="none" w:vAnchor="page" w:hAnchor="page" w:x="6307" w:y="53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велаглюцераза альфа</w:t>
      </w:r>
    </w:p>
    <w:p>
      <w:pPr>
        <w:pStyle w:val="Style18"/>
        <w:keepNext w:val="0"/>
        <w:keepLines w:val="0"/>
        <w:framePr w:w="10114" w:h="806" w:hRule="exact" w:wrap="none" w:vAnchor="page" w:hAnchor="page" w:x="1190" w:y="5834"/>
        <w:widowControl w:val="0"/>
        <w:shd w:val="clear" w:color="auto" w:fill="auto"/>
        <w:bidi w:val="0"/>
        <w:spacing w:before="0" w:after="220" w:line="24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имиглюцераза</w:t>
      </w:r>
    </w:p>
    <w:p>
      <w:pPr>
        <w:pStyle w:val="Style18"/>
        <w:keepNext w:val="0"/>
        <w:keepLines w:val="0"/>
        <w:framePr w:w="10114" w:h="806" w:hRule="exact" w:wrap="none" w:vAnchor="page" w:hAnchor="page" w:x="1190" w:y="5834"/>
        <w:widowControl w:val="0"/>
        <w:shd w:val="clear" w:color="auto" w:fill="auto"/>
        <w:bidi w:val="0"/>
        <w:spacing w:before="0" w:after="0" w:line="24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талиглюцераза альфа</w:t>
      </w:r>
    </w:p>
    <w:p>
      <w:pPr>
        <w:pStyle w:val="Style18"/>
        <w:keepNext w:val="0"/>
        <w:keepLines w:val="0"/>
        <w:framePr w:wrap="none" w:vAnchor="page" w:hAnchor="page" w:x="1190" w:y="676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23.11.2020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3073-р)</w:t>
      </w:r>
    </w:p>
    <w:p>
      <w:pPr>
        <w:pStyle w:val="Style20"/>
        <w:keepNext w:val="0"/>
        <w:keepLines w:val="0"/>
        <w:framePr w:w="10114" w:h="3480" w:hRule="exact" w:wrap="none" w:vAnchor="page" w:hAnchor="page" w:x="1190" w:y="7394"/>
        <w:widowControl w:val="0"/>
        <w:numPr>
          <w:ilvl w:val="0"/>
          <w:numId w:val="1"/>
        </w:numPr>
        <w:shd w:val="clear" w:color="auto" w:fill="auto"/>
        <w:tabs>
          <w:tab w:pos="848" w:val="left"/>
        </w:tabs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больные злокачественными новообразованиями лимфоидной,</w:t>
        <w:br/>
        <w:t>кроветворной и родственных им тканей (хронический</w:t>
        <w:br/>
        <w:t>миелоидный лейкоз, макроглобулинемия Вальденстрема,</w:t>
        <w:br/>
        <w:t>множественная миелома, фолликулярная (нодулярная)</w:t>
        <w:br/>
        <w:t>неходжкинская лимфома, мелкоклеточная (диффузная)</w:t>
        <w:br/>
        <w:t>неходжкинская лимфома, мелкоклеточная с расщепленными</w:t>
        <w:br/>
        <w:t>ядрами (диффузная) неходжкинская лимфома, крупноклеточная</w:t>
        <w:br/>
        <w:t>(диффузная) неходжкинская лимфома, иммунобластная</w:t>
        <w:br/>
        <w:t>(диффузная) неходжкинская лимфома, другие типы диффузных</w:t>
        <w:br/>
        <w:t>неходжкинских лимфом, диффузная неходжкинская лимфома</w:t>
        <w:br/>
        <w:t>неуточненная, другие и неуточненные типы неходжкинской</w:t>
        <w:br/>
        <w:t>лимфомы, хронический лимфоцитарный лейкоз)</w:t>
      </w:r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11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16"/>
              <w:keepNext w:val="0"/>
              <w:keepLines w:val="0"/>
              <w:framePr w:w="9130" w:h="754" w:wrap="none" w:vAnchor="page" w:hAnchor="page" w:x="1190" w:y="11051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11051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11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p>
      <w:pPr>
        <w:pStyle w:val="Style18"/>
        <w:keepNext w:val="0"/>
        <w:keepLines w:val="0"/>
        <w:framePr w:w="10114" w:h="605" w:hRule="exact" w:wrap="none" w:vAnchor="page" w:hAnchor="page" w:x="1190" w:y="11887"/>
        <w:widowControl w:val="0"/>
        <w:shd w:val="clear" w:color="auto" w:fill="auto"/>
        <w:bidi w:val="0"/>
        <w:spacing w:before="0" w:after="0" w:line="226" w:lineRule="auto"/>
        <w:ind w:left="1100" w:right="0" w:hanging="6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противоопухолевые препараты и иммуномодуляторы</w:t>
      </w:r>
    </w:p>
    <w:p>
      <w:pPr>
        <w:pStyle w:val="Style18"/>
        <w:keepNext w:val="0"/>
        <w:keepLines w:val="0"/>
        <w:framePr w:w="10114" w:h="1997" w:hRule="exact" w:wrap="none" w:vAnchor="page" w:hAnchor="page" w:x="1190" w:y="12611"/>
        <w:widowControl w:val="0"/>
        <w:shd w:val="clear" w:color="auto" w:fill="auto"/>
        <w:bidi w:val="0"/>
        <w:spacing w:before="0" w:line="226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противоопухолевые препараты</w:t>
      </w:r>
    </w:p>
    <w:p>
      <w:pPr>
        <w:pStyle w:val="Style18"/>
        <w:keepNext w:val="0"/>
        <w:keepLines w:val="0"/>
        <w:framePr w:w="10114" w:h="1997" w:hRule="exact" w:wrap="none" w:vAnchor="page" w:hAnchor="page" w:x="1190" w:y="12611"/>
        <w:widowControl w:val="0"/>
        <w:shd w:val="clear" w:color="auto" w:fill="auto"/>
        <w:bidi w:val="0"/>
        <w:spacing w:before="0" w:line="226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L01B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антиметаболиты</w:t>
      </w:r>
    </w:p>
    <w:p>
      <w:pPr>
        <w:pStyle w:val="Style18"/>
        <w:keepNext w:val="0"/>
        <w:keepLines w:val="0"/>
        <w:framePr w:w="10114" w:h="1997" w:hRule="exact" w:wrap="none" w:vAnchor="page" w:hAnchor="page" w:x="1190" w:y="12611"/>
        <w:widowControl w:val="0"/>
        <w:shd w:val="clear" w:color="auto" w:fill="auto"/>
        <w:tabs>
          <w:tab w:pos="5109" w:val="left"/>
        </w:tabs>
        <w:bidi w:val="0"/>
        <w:spacing w:before="0" w:line="226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L01BB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аналоги пурина</w:t>
        <w:tab/>
        <w:t>флударабин</w:t>
      </w:r>
    </w:p>
    <w:p>
      <w:pPr>
        <w:pStyle w:val="Style18"/>
        <w:keepNext w:val="0"/>
        <w:keepLines w:val="0"/>
        <w:framePr w:w="10114" w:h="1997" w:hRule="exact" w:wrap="none" w:vAnchor="page" w:hAnchor="page" w:x="1190" w:y="12611"/>
        <w:widowControl w:val="0"/>
        <w:shd w:val="clear" w:color="auto" w:fill="auto"/>
        <w:bidi w:val="0"/>
        <w:spacing w:before="0" w:after="0" w:line="226" w:lineRule="auto"/>
        <w:ind w:left="1100" w:right="0" w:hanging="8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L01X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противоопухолевые препараты</w:t>
      </w:r>
    </w:p>
    <w:p>
      <w:pPr>
        <w:pStyle w:val="Style11"/>
        <w:keepNext w:val="0"/>
        <w:keepLines w:val="0"/>
        <w:framePr w:w="2693" w:h="605" w:hRule="exact" w:wrap="none" w:vAnchor="page" w:hAnchor="page" w:x="1199" w:y="15347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  <w:rPr>
          <w:sz w:val="28"/>
          <w:szCs w:val="28"/>
        </w:rPr>
      </w:pPr>
      <w:r>
        <w:rPr>
          <w:rFonts w:ascii="Arial" w:eastAsia="Arial" w:hAnsi="Arial" w:cs="Arial"/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1"/>
        <w:keepNext w:val="0"/>
        <w:keepLines w:val="0"/>
        <w:framePr w:w="2693" w:h="605" w:hRule="exact" w:wrap="none" w:vAnchor="page" w:hAnchor="page" w:x="1199" w:y="15347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1"/>
        <w:keepNext w:val="0"/>
        <w:keepLines w:val="0"/>
        <w:framePr w:w="1982" w:h="317" w:hRule="exact" w:wrap="none" w:vAnchor="page" w:hAnchor="page" w:x="5255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1"/>
        <w:keepNext w:val="0"/>
        <w:keepLines w:val="0"/>
        <w:framePr w:w="2021" w:h="312" w:hRule="exact" w:wrap="none" w:vAnchor="page" w:hAnchor="page" w:x="9345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103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1"/>
        <w:keepNext w:val="0"/>
        <w:keepLines w:val="0"/>
        <w:framePr w:w="3811" w:h="480" w:hRule="exact" w:wrap="none" w:vAnchor="page" w:hAnchor="page" w:x="750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1"/>
        <w:keepNext w:val="0"/>
        <w:keepLines w:val="0"/>
        <w:framePr w:w="3811" w:h="480" w:hRule="exact" w:wrap="none" w:vAnchor="page" w:hAnchor="page" w:x="750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1008"/>
        <w:gridCol w:w="3245"/>
        <w:gridCol w:w="4877"/>
      </w:tblGrid>
      <w:tr>
        <w:trPr>
          <w:trHeight w:val="6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9130" w:h="3859" w:wrap="none" w:vAnchor="page" w:hAnchor="page" w:x="119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L01XC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9130" w:h="3859" w:wrap="none" w:vAnchor="page" w:hAnchor="page" w:x="119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моноклональные антитела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9130" w:h="3859" w:wrap="none" w:vAnchor="page" w:hAnchor="page" w:x="1190" w:y="1975"/>
              <w:widowControl w:val="0"/>
              <w:shd w:val="clear" w:color="auto" w:fill="auto"/>
              <w:bidi w:val="0"/>
              <w:spacing w:before="0" w:after="0" w:line="226" w:lineRule="auto"/>
              <w:ind w:left="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даратумумаб ритуксимаб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3859" w:wrap="none" w:vAnchor="page" w:hAnchor="page" w:x="119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L01XE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3859" w:wrap="none" w:vAnchor="page" w:hAnchor="page" w:x="119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 протеинкиназы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3859" w:wrap="none" w:vAnchor="page" w:hAnchor="page" w:x="119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иматиниб</w:t>
            </w:r>
          </w:p>
        </w:tc>
      </w:tr>
      <w:tr>
        <w:trPr>
          <w:trHeight w:val="9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9130" w:h="3859" w:wrap="none" w:vAnchor="page" w:hAnchor="page" w:x="119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L01XX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3859" w:wrap="none" w:vAnchor="page" w:hAnchor="page" w:x="1190" w:y="1975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прочие противоопухолевые препараты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3859" w:wrap="none" w:vAnchor="page" w:hAnchor="page" w:x="1190" w:y="1975"/>
              <w:widowControl w:val="0"/>
              <w:shd w:val="clear" w:color="auto" w:fill="auto"/>
              <w:bidi w:val="0"/>
              <w:spacing w:before="0" w:after="0" w:line="401" w:lineRule="auto"/>
              <w:ind w:left="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бортезомиб иксазомиб</w:t>
            </w:r>
          </w:p>
        </w:tc>
      </w:tr>
      <w:tr>
        <w:trPr>
          <w:trHeight w:val="509" w:hRule="exact"/>
        </w:trPr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3859" w:wrap="none" w:vAnchor="page" w:hAnchor="page" w:x="119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Правительства РФ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3859" w:wrap="none" w:vAnchor="page" w:hAnchor="page" w:x="119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от 23.12.2021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3781-р)</w:t>
            </w:r>
          </w:p>
        </w:tc>
      </w:tr>
      <w:tr>
        <w:trPr>
          <w:trHeight w:val="8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9130" w:h="3859" w:wrap="none" w:vAnchor="page" w:hAnchor="page" w:x="119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9130" w:h="3859" w:wrap="none" w:vAnchor="page" w:hAnchor="page" w:x="119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другие иммунодепрессанты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3859" w:wrap="none" w:vAnchor="page" w:hAnchor="page" w:x="1190" w:y="1975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леналидомид</w:t>
            </w:r>
          </w:p>
          <w:p>
            <w:pPr>
              <w:pStyle w:val="Style16"/>
              <w:keepNext w:val="0"/>
              <w:keepLines w:val="0"/>
              <w:framePr w:w="9130" w:h="3859" w:wrap="none" w:vAnchor="page" w:hAnchor="page" w:x="119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помалидомид</w:t>
            </w:r>
          </w:p>
        </w:tc>
      </w:tr>
      <w:tr>
        <w:trPr>
          <w:trHeight w:val="451" w:hRule="exact"/>
        </w:trPr>
        <w:tc>
          <w:tcPr>
            <w:gridSpan w:val="2"/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framePr w:w="9130" w:h="3859" w:wrap="none" w:vAnchor="page" w:hAnchor="page" w:x="119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(в ред.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распоряжения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Правительства РФ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framePr w:w="9130" w:h="3859" w:wrap="none" w:vAnchor="page" w:hAnchor="page" w:x="1190" w:y="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от 23.12.2021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3781-р)</w:t>
            </w:r>
          </w:p>
        </w:tc>
      </w:tr>
    </w:tbl>
    <w:p>
      <w:pPr>
        <w:pStyle w:val="Style27"/>
        <w:keepNext w:val="0"/>
        <w:keepLines w:val="0"/>
        <w:framePr w:w="10114" w:h="624" w:hRule="exact" w:wrap="none" w:vAnchor="page" w:hAnchor="page" w:x="1190" w:y="6059"/>
        <w:widowControl w:val="0"/>
        <w:numPr>
          <w:ilvl w:val="0"/>
          <w:numId w:val="1"/>
        </w:numPr>
        <w:shd w:val="clear" w:color="auto" w:fill="auto"/>
        <w:tabs>
          <w:tab w:pos="478" w:val="left"/>
        </w:tabs>
        <w:bidi w:val="0"/>
        <w:spacing w:before="0" w:after="0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больные рассеянным склерозом</w:t>
      </w:r>
      <w:bookmarkEnd w:id="6"/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4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3024" w:wrap="none" w:vAnchor="page" w:hAnchor="page" w:x="1190" w:y="6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16"/>
              <w:keepNext w:val="0"/>
              <w:keepLines w:val="0"/>
              <w:framePr w:w="9130" w:h="3024" w:wrap="none" w:vAnchor="page" w:hAnchor="page" w:x="1190" w:y="6861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3024" w:wrap="none" w:vAnchor="page" w:hAnchor="page" w:x="1190" w:y="6861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3024" w:wrap="none" w:vAnchor="page" w:hAnchor="page" w:x="1190" w:y="6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3024" w:wrap="none" w:vAnchor="page" w:hAnchor="page" w:x="1190" w:y="6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3024" w:wrap="none" w:vAnchor="page" w:hAnchor="page" w:x="1190" w:y="6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иммуностимуляторы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130" w:h="3024" w:wrap="none" w:vAnchor="page" w:hAnchor="page" w:x="1190" w:y="68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3024" w:wrap="none" w:vAnchor="page" w:hAnchor="page" w:x="1190" w:y="6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L03A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3024" w:wrap="none" w:vAnchor="page" w:hAnchor="page" w:x="1190" w:y="6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иммуностимуляторы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3024" w:wrap="none" w:vAnchor="page" w:hAnchor="page" w:x="1190" w:y="68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9130" w:h="3024" w:wrap="none" w:vAnchor="page" w:hAnchor="page" w:x="1190" w:y="6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L03AB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9130" w:h="3024" w:wrap="none" w:vAnchor="page" w:hAnchor="page" w:x="1190" w:y="686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интерфероны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framePr w:w="9130" w:h="3024" w:wrap="none" w:vAnchor="page" w:hAnchor="page" w:x="1190" w:y="6861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интерферон бета-1а</w:t>
            </w:r>
          </w:p>
          <w:p>
            <w:pPr>
              <w:pStyle w:val="Style16"/>
              <w:keepNext w:val="0"/>
              <w:keepLines w:val="0"/>
              <w:framePr w:w="9130" w:h="3024" w:wrap="none" w:vAnchor="page" w:hAnchor="page" w:x="1190" w:y="6861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интерферон бета-1Ь</w:t>
            </w:r>
          </w:p>
          <w:p>
            <w:pPr>
              <w:pStyle w:val="Style16"/>
              <w:keepNext w:val="0"/>
              <w:keepLines w:val="0"/>
              <w:framePr w:w="9130" w:h="3024" w:wrap="none" w:vAnchor="page" w:hAnchor="page" w:x="1190" w:y="6861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пэгинтерферон бета-1а</w:t>
            </w:r>
          </w:p>
        </w:tc>
      </w:tr>
    </w:tbl>
    <w:p>
      <w:pPr>
        <w:pStyle w:val="Style18"/>
        <w:keepNext w:val="0"/>
        <w:keepLines w:val="0"/>
        <w:framePr w:w="10114" w:h="4219" w:hRule="exact" w:wrap="none" w:vAnchor="page" w:hAnchor="page" w:x="1190" w:y="10019"/>
        <w:widowControl w:val="0"/>
        <w:shd w:val="clear" w:color="auto" w:fill="auto"/>
        <w:bidi w:val="0"/>
        <w:spacing w:before="0" w:after="0" w:line="403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сампэгинтерферон бета-1а</w:t>
      </w:r>
    </w:p>
    <w:p>
      <w:pPr>
        <w:pStyle w:val="Style18"/>
        <w:keepNext w:val="0"/>
        <w:keepLines w:val="0"/>
        <w:framePr w:w="10114" w:h="4219" w:hRule="exact" w:wrap="none" w:vAnchor="page" w:hAnchor="page" w:x="1190" w:y="10019"/>
        <w:widowControl w:val="0"/>
        <w:shd w:val="clear" w:color="auto" w:fill="auto"/>
        <w:bidi w:val="0"/>
        <w:spacing w:before="0" w:after="0" w:line="40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16.04.2024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938-р)</w:t>
      </w:r>
    </w:p>
    <w:p>
      <w:pPr>
        <w:pStyle w:val="Style18"/>
        <w:keepNext w:val="0"/>
        <w:keepLines w:val="0"/>
        <w:framePr w:w="10114" w:h="4219" w:hRule="exact" w:wrap="none" w:vAnchor="page" w:hAnchor="page" w:x="1190" w:y="10019"/>
        <w:widowControl w:val="0"/>
        <w:shd w:val="clear" w:color="auto" w:fill="auto"/>
        <w:tabs>
          <w:tab w:pos="4963" w:val="left"/>
        </w:tabs>
        <w:bidi w:val="0"/>
        <w:spacing w:before="0" w:after="0" w:line="40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L03AX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иммуностимуляторы</w:t>
        <w:tab/>
        <w:t>глатирамера ацетат</w:t>
      </w:r>
    </w:p>
    <w:p>
      <w:pPr>
        <w:pStyle w:val="Style18"/>
        <w:keepNext w:val="0"/>
        <w:keepLines w:val="0"/>
        <w:framePr w:w="10114" w:h="4219" w:hRule="exact" w:wrap="none" w:vAnchor="page" w:hAnchor="page" w:x="1190" w:y="10019"/>
        <w:widowControl w:val="0"/>
        <w:shd w:val="clear" w:color="auto" w:fill="auto"/>
        <w:bidi w:val="0"/>
        <w:spacing w:before="0" w:after="0" w:line="403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иммунодепрессанты</w:t>
      </w:r>
    </w:p>
    <w:p>
      <w:pPr>
        <w:pStyle w:val="Style18"/>
        <w:keepNext w:val="0"/>
        <w:keepLines w:val="0"/>
        <w:framePr w:w="10114" w:h="4219" w:hRule="exact" w:wrap="none" w:vAnchor="page" w:hAnchor="page" w:x="1190" w:y="10019"/>
        <w:widowControl w:val="0"/>
        <w:shd w:val="clear" w:color="auto" w:fill="auto"/>
        <w:bidi w:val="0"/>
        <w:spacing w:before="0" w:after="0" w:line="403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L04A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иммунодепрессанты</w:t>
      </w:r>
    </w:p>
    <w:p>
      <w:pPr>
        <w:pStyle w:val="Style18"/>
        <w:keepNext w:val="0"/>
        <w:keepLines w:val="0"/>
        <w:framePr w:w="10114" w:h="4219" w:hRule="exact" w:wrap="none" w:vAnchor="page" w:hAnchor="page" w:x="1190" w:y="10019"/>
        <w:widowControl w:val="0"/>
        <w:shd w:val="clear" w:color="auto" w:fill="auto"/>
        <w:bidi w:val="0"/>
        <w:spacing w:before="0" w:after="0" w:line="403" w:lineRule="auto"/>
        <w:ind w:left="5120" w:right="0" w:hanging="4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L04AA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селективные иммунодепрессанты алемтузумаб дивозилимаб кладрибин натализумаб</w:t>
      </w:r>
    </w:p>
    <w:p>
      <w:pPr>
        <w:pStyle w:val="Style11"/>
        <w:keepNext w:val="0"/>
        <w:keepLines w:val="0"/>
        <w:framePr w:w="2693" w:h="605" w:hRule="exact" w:wrap="none" w:vAnchor="page" w:hAnchor="page" w:x="1199" w:y="15347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  <w:rPr>
          <w:sz w:val="28"/>
          <w:szCs w:val="28"/>
        </w:rPr>
      </w:pPr>
      <w:r>
        <w:rPr>
          <w:rFonts w:ascii="Arial" w:eastAsia="Arial" w:hAnsi="Arial" w:cs="Arial"/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1"/>
        <w:keepNext w:val="0"/>
        <w:keepLines w:val="0"/>
        <w:framePr w:w="2693" w:h="605" w:hRule="exact" w:wrap="none" w:vAnchor="page" w:hAnchor="page" w:x="1199" w:y="15347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1"/>
        <w:keepNext w:val="0"/>
        <w:keepLines w:val="0"/>
        <w:framePr w:w="1982" w:h="317" w:hRule="exact" w:wrap="none" w:vAnchor="page" w:hAnchor="page" w:x="5255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1"/>
        <w:keepNext w:val="0"/>
        <w:keepLines w:val="0"/>
        <w:framePr w:w="2021" w:h="312" w:hRule="exact" w:wrap="none" w:vAnchor="page" w:hAnchor="page" w:x="9345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104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1"/>
        <w:keepNext w:val="0"/>
        <w:keepLines w:val="0"/>
        <w:framePr w:w="3811" w:h="480" w:hRule="exact" w:wrap="none" w:vAnchor="page" w:hAnchor="page" w:x="750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1"/>
        <w:keepNext w:val="0"/>
        <w:keepLines w:val="0"/>
        <w:framePr w:w="3811" w:h="480" w:hRule="exact" w:wrap="none" w:vAnchor="page" w:hAnchor="page" w:x="750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18"/>
        <w:keepNext w:val="0"/>
        <w:keepLines w:val="0"/>
        <w:framePr w:w="10114" w:h="1272" w:hRule="exact" w:wrap="none" w:vAnchor="page" w:hAnchor="page" w:x="1190" w:y="1922"/>
        <w:widowControl w:val="0"/>
        <w:shd w:val="clear" w:color="auto" w:fill="auto"/>
        <w:bidi w:val="0"/>
        <w:spacing w:before="0" w:after="140" w:line="24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окрелизумаб</w:t>
      </w:r>
    </w:p>
    <w:p>
      <w:pPr>
        <w:pStyle w:val="Style18"/>
        <w:keepNext w:val="0"/>
        <w:keepLines w:val="0"/>
        <w:framePr w:w="10114" w:h="1272" w:hRule="exact" w:wrap="none" w:vAnchor="page" w:hAnchor="page" w:x="1190" w:y="1922"/>
        <w:widowControl w:val="0"/>
        <w:shd w:val="clear" w:color="auto" w:fill="auto"/>
        <w:bidi w:val="0"/>
        <w:spacing w:before="0" w:after="140" w:line="24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терифлуномид</w:t>
      </w:r>
    </w:p>
    <w:p>
      <w:pPr>
        <w:pStyle w:val="Style18"/>
        <w:keepNext w:val="0"/>
        <w:keepLines w:val="0"/>
        <w:framePr w:w="10114" w:h="1272" w:hRule="exact" w:wrap="none" w:vAnchor="page" w:hAnchor="page" w:x="1190" w:y="1922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 ред.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распоряжения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16.04.2024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938-р)</w:t>
      </w:r>
    </w:p>
    <w:p>
      <w:pPr>
        <w:pStyle w:val="Style27"/>
        <w:keepNext w:val="0"/>
        <w:keepLines w:val="0"/>
        <w:framePr w:w="10114" w:h="624" w:hRule="exact" w:wrap="none" w:vAnchor="page" w:hAnchor="page" w:x="1190" w:y="3482"/>
        <w:widowControl w:val="0"/>
        <w:numPr>
          <w:ilvl w:val="0"/>
          <w:numId w:val="1"/>
        </w:numPr>
        <w:shd w:val="clear" w:color="auto" w:fill="auto"/>
        <w:tabs>
          <w:tab w:pos="546" w:val="left"/>
        </w:tabs>
        <w:bidi w:val="0"/>
        <w:spacing w:before="0" w:after="0"/>
        <w:ind w:left="0" w:right="0" w:firstLine="0"/>
        <w:jc w:val="center"/>
      </w:pPr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пациенты после трансплантации органов и (или) тканей</w:t>
      </w:r>
      <w:bookmarkEnd w:id="8"/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16"/>
              <w:keepNext w:val="0"/>
              <w:keepLines w:val="0"/>
              <w:framePr w:w="9130" w:h="754" w:wrap="none" w:vAnchor="page" w:hAnchor="page" w:x="1190" w:y="4283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4283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4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tbl>
      <w:tblPr>
        <w:tblOverlap w:val="never"/>
        <w:jc w:val="left"/>
        <w:tblLayout w:type="fixed"/>
      </w:tblPr>
      <w:tblGrid>
        <w:gridCol w:w="864"/>
        <w:gridCol w:w="3835"/>
        <w:gridCol w:w="2779"/>
      </w:tblGrid>
      <w:tr>
        <w:trPr>
          <w:trHeight w:val="6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7478" w:h="3110" w:wrap="none" w:vAnchor="page" w:hAnchor="page" w:x="1334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</w:t>
            </w:r>
          </w:p>
        </w:tc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framePr w:w="7478" w:h="3110" w:wrap="none" w:vAnchor="page" w:hAnchor="page" w:x="1334" w:y="5181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противоопухолевые препараты и иммуномодуляторы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7478" w:h="3110" w:wrap="none" w:vAnchor="page" w:hAnchor="page" w:x="1334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7478" w:h="3110" w:wrap="none" w:vAnchor="page" w:hAnchor="page" w:x="1334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иммунодепрессанты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7478" w:h="3110" w:wrap="none" w:vAnchor="page" w:hAnchor="page" w:x="1334" w:y="51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7478" w:h="3110" w:wrap="none" w:vAnchor="page" w:hAnchor="page" w:x="1334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7478" w:h="3110" w:wrap="none" w:vAnchor="page" w:hAnchor="page" w:x="1334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иммунодепрессанты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7478" w:h="3110" w:wrap="none" w:vAnchor="page" w:hAnchor="page" w:x="1334" w:y="51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7478" w:h="3110" w:wrap="none" w:vAnchor="page" w:hAnchor="page" w:x="1334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7478" w:h="3110" w:wrap="none" w:vAnchor="page" w:hAnchor="page" w:x="1334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селективные иммунодепрессанты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7478" w:h="3110" w:wrap="none" w:vAnchor="page" w:hAnchor="page" w:x="1334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микофенолата мофетил</w:t>
            </w:r>
          </w:p>
        </w:tc>
      </w:tr>
      <w:tr>
        <w:trPr>
          <w:trHeight w:val="730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7478" w:h="3110" w:wrap="none" w:vAnchor="page" w:hAnchor="page" w:x="1334" w:y="51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7478" w:h="3110" w:wrap="none" w:vAnchor="page" w:hAnchor="page" w:x="1334" w:y="51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7478" w:h="3110" w:wrap="none" w:vAnchor="page" w:hAnchor="page" w:x="1334" w:y="5181"/>
              <w:widowControl w:val="0"/>
              <w:shd w:val="clear" w:color="auto" w:fill="auto"/>
              <w:bidi w:val="0"/>
              <w:spacing w:before="0" w:after="0" w:line="226" w:lineRule="auto"/>
              <w:ind w:left="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микофеноловая кислота эверолимус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framePr w:w="7478" w:h="3110" w:wrap="none" w:vAnchor="page" w:hAnchor="page" w:x="1334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framePr w:w="7478" w:h="3110" w:wrap="none" w:vAnchor="page" w:hAnchor="page" w:x="1334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 кальциневрина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framePr w:w="7478" w:h="3110" w:wrap="none" w:vAnchor="page" w:hAnchor="page" w:x="1334" w:y="5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такролимус</w:t>
            </w:r>
          </w:p>
        </w:tc>
      </w:tr>
    </w:tbl>
    <w:p>
      <w:pPr>
        <w:pStyle w:val="Style29"/>
        <w:keepNext w:val="0"/>
        <w:keepLines w:val="0"/>
        <w:framePr w:wrap="none" w:vAnchor="page" w:hAnchor="page" w:x="6307" w:y="84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циклоспорин</w:t>
      </w:r>
    </w:p>
    <w:p>
      <w:pPr>
        <w:pStyle w:val="Style27"/>
        <w:keepNext w:val="0"/>
        <w:keepLines w:val="0"/>
        <w:framePr w:w="10114" w:h="624" w:hRule="exact" w:wrap="none" w:vAnchor="page" w:hAnchor="page" w:x="1190" w:y="9055"/>
        <w:widowControl w:val="0"/>
        <w:numPr>
          <w:ilvl w:val="0"/>
          <w:numId w:val="1"/>
        </w:numPr>
        <w:shd w:val="clear" w:color="auto" w:fill="auto"/>
        <w:tabs>
          <w:tab w:pos="608" w:val="left"/>
        </w:tabs>
        <w:bidi w:val="0"/>
        <w:spacing w:before="0" w:after="0"/>
        <w:ind w:left="0" w:right="0" w:firstLine="0"/>
        <w:jc w:val="center"/>
      </w:pPr>
      <w:bookmarkStart w:id="10" w:name="bookmark1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больные гемолитико-уремическим синдромом</w:t>
      </w:r>
      <w:bookmarkEnd w:id="10"/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4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630" w:wrap="none" w:vAnchor="page" w:hAnchor="page" w:x="1190" w:y="98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16"/>
              <w:keepNext w:val="0"/>
              <w:keepLines w:val="0"/>
              <w:framePr w:w="9130" w:h="2630" w:wrap="none" w:vAnchor="page" w:hAnchor="page" w:x="1190" w:y="985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630" w:wrap="none" w:vAnchor="page" w:hAnchor="page" w:x="1190" w:y="985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630" w:wrap="none" w:vAnchor="page" w:hAnchor="page" w:x="1190" w:y="98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  <w:tr>
        <w:trPr>
          <w:trHeight w:val="99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framePr w:w="9130" w:h="2630" w:wrap="none" w:vAnchor="page" w:hAnchor="page" w:x="1190" w:y="98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framePr w:w="9130" w:h="2630" w:wrap="none" w:vAnchor="page" w:hAnchor="page" w:x="1190" w:y="98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иммунодепрессанты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130" w:h="2630" w:wrap="none" w:vAnchor="page" w:hAnchor="page" w:x="1190" w:y="98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630" w:wrap="none" w:vAnchor="page" w:hAnchor="page" w:x="1190" w:y="98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630" w:wrap="none" w:vAnchor="page" w:hAnchor="page" w:x="1190" w:y="98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иммунодепрессанты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2630" w:wrap="none" w:vAnchor="page" w:hAnchor="page" w:x="1190" w:y="98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630" w:wrap="none" w:vAnchor="page" w:hAnchor="page" w:x="1190" w:y="98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L04AA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630" w:wrap="none" w:vAnchor="page" w:hAnchor="page" w:x="1190" w:y="98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селективные иммунодепрессанты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630" w:wrap="none" w:vAnchor="page" w:hAnchor="page" w:x="1190" w:y="98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экулизумаб</w:t>
            </w:r>
          </w:p>
        </w:tc>
      </w:tr>
    </w:tbl>
    <w:p>
      <w:pPr>
        <w:pStyle w:val="Style27"/>
        <w:keepNext w:val="0"/>
        <w:keepLines w:val="0"/>
        <w:framePr w:w="10114" w:h="624" w:hRule="exact" w:wrap="none" w:vAnchor="page" w:hAnchor="page" w:x="1190" w:y="12712"/>
        <w:widowControl w:val="0"/>
        <w:numPr>
          <w:ilvl w:val="0"/>
          <w:numId w:val="1"/>
        </w:numPr>
        <w:shd w:val="clear" w:color="auto" w:fill="auto"/>
        <w:tabs>
          <w:tab w:pos="459" w:val="left"/>
        </w:tabs>
        <w:bidi w:val="0"/>
        <w:spacing w:before="0" w:after="0"/>
        <w:ind w:left="0" w:right="0" w:firstLine="0"/>
        <w:jc w:val="center"/>
      </w:pPr>
      <w:bookmarkStart w:id="12" w:name="bookmark1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больные юношеским артритом с системным началом</w:t>
      </w:r>
      <w:bookmarkEnd w:id="12"/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13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16"/>
              <w:keepNext w:val="0"/>
              <w:keepLines w:val="0"/>
              <w:framePr w:w="9130" w:h="754" w:wrap="none" w:vAnchor="page" w:hAnchor="page" w:x="1190" w:y="13514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1351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135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p>
      <w:pPr>
        <w:pStyle w:val="Style11"/>
        <w:keepNext w:val="0"/>
        <w:keepLines w:val="0"/>
        <w:framePr w:w="2693" w:h="605" w:hRule="exact" w:wrap="none" w:vAnchor="page" w:hAnchor="page" w:x="1199" w:y="15347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  <w:rPr>
          <w:sz w:val="28"/>
          <w:szCs w:val="28"/>
        </w:rPr>
      </w:pPr>
      <w:r>
        <w:rPr>
          <w:rFonts w:ascii="Arial" w:eastAsia="Arial" w:hAnsi="Arial" w:cs="Arial"/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1"/>
        <w:keepNext w:val="0"/>
        <w:keepLines w:val="0"/>
        <w:framePr w:w="2693" w:h="605" w:hRule="exact" w:wrap="none" w:vAnchor="page" w:hAnchor="page" w:x="1199" w:y="15347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1"/>
        <w:keepNext w:val="0"/>
        <w:keepLines w:val="0"/>
        <w:framePr w:w="1982" w:h="317" w:hRule="exact" w:wrap="none" w:vAnchor="page" w:hAnchor="page" w:x="5255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1"/>
        <w:keepNext w:val="0"/>
        <w:keepLines w:val="0"/>
        <w:framePr w:w="2021" w:h="312" w:hRule="exact" w:wrap="none" w:vAnchor="page" w:hAnchor="page" w:x="9345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105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1"/>
        <w:keepNext w:val="0"/>
        <w:keepLines w:val="0"/>
        <w:framePr w:w="3811" w:h="480" w:hRule="exact" w:wrap="none" w:vAnchor="page" w:hAnchor="page" w:x="750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1"/>
        <w:keepNext w:val="0"/>
        <w:keepLines w:val="0"/>
        <w:framePr w:w="3811" w:h="480" w:hRule="exact" w:wrap="none" w:vAnchor="page" w:hAnchor="page" w:x="750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p>
      <w:pPr>
        <w:pStyle w:val="Style18"/>
        <w:keepNext w:val="0"/>
        <w:keepLines w:val="0"/>
        <w:framePr w:w="10114" w:h="2923" w:hRule="exact" w:wrap="none" w:vAnchor="page" w:hAnchor="page" w:x="1190" w:y="1931"/>
        <w:widowControl w:val="0"/>
        <w:shd w:val="clear" w:color="auto" w:fill="auto"/>
        <w:bidi w:val="0"/>
        <w:spacing w:before="0" w:line="23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иммунодепрессанты</w:t>
      </w:r>
    </w:p>
    <w:p>
      <w:pPr>
        <w:pStyle w:val="Style18"/>
        <w:keepNext w:val="0"/>
        <w:keepLines w:val="0"/>
        <w:framePr w:w="10114" w:h="2923" w:hRule="exact" w:wrap="none" w:vAnchor="page" w:hAnchor="page" w:x="1190" w:y="1931"/>
        <w:widowControl w:val="0"/>
        <w:shd w:val="clear" w:color="auto" w:fill="auto"/>
        <w:bidi w:val="0"/>
        <w:spacing w:before="0" w:line="23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L04A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иммунодепрессанты</w:t>
      </w:r>
    </w:p>
    <w:p>
      <w:pPr>
        <w:pStyle w:val="Style18"/>
        <w:keepNext w:val="0"/>
        <w:keepLines w:val="0"/>
        <w:framePr w:w="10114" w:h="2923" w:hRule="exact" w:wrap="none" w:vAnchor="page" w:hAnchor="page" w:x="1190" w:y="1931"/>
        <w:widowControl w:val="0"/>
        <w:shd w:val="clear" w:color="auto" w:fill="auto"/>
        <w:bidi w:val="0"/>
        <w:spacing w:before="0" w:line="230" w:lineRule="auto"/>
        <w:ind w:left="1100" w:right="0" w:hanging="9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L04AB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ингибиторы фактора некроза опухоли адалимумаб альфа (ФНО-альфа)</w:t>
      </w:r>
    </w:p>
    <w:p>
      <w:pPr>
        <w:pStyle w:val="Style18"/>
        <w:keepNext w:val="0"/>
        <w:keepLines w:val="0"/>
        <w:framePr w:w="10114" w:h="2923" w:hRule="exact" w:wrap="none" w:vAnchor="page" w:hAnchor="page" w:x="1190" w:y="1931"/>
        <w:widowControl w:val="0"/>
        <w:shd w:val="clear" w:color="auto" w:fill="auto"/>
        <w:bidi w:val="0"/>
        <w:spacing w:before="0" w:after="220" w:line="23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этанерцепт</w:t>
      </w:r>
    </w:p>
    <w:p>
      <w:pPr>
        <w:pStyle w:val="Style18"/>
        <w:keepNext w:val="0"/>
        <w:keepLines w:val="0"/>
        <w:framePr w:w="10114" w:h="2923" w:hRule="exact" w:wrap="none" w:vAnchor="page" w:hAnchor="page" w:x="1190" w:y="1931"/>
        <w:widowControl w:val="0"/>
        <w:shd w:val="clear" w:color="auto" w:fill="auto"/>
        <w:tabs>
          <w:tab w:pos="5122" w:val="left"/>
        </w:tabs>
        <w:bidi w:val="0"/>
        <w:spacing w:before="0" w:line="23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L04AC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ингибиторы интерлейкина</w:t>
        <w:tab/>
        <w:t>канакинумаб</w:t>
      </w:r>
    </w:p>
    <w:p>
      <w:pPr>
        <w:pStyle w:val="Style18"/>
        <w:keepNext w:val="0"/>
        <w:keepLines w:val="0"/>
        <w:framePr w:w="10114" w:h="2923" w:hRule="exact" w:wrap="none" w:vAnchor="page" w:hAnchor="page" w:x="1190" w:y="193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3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тоцилизумаб</w:t>
      </w:r>
    </w:p>
    <w:p>
      <w:pPr>
        <w:pStyle w:val="Style27"/>
        <w:keepNext w:val="0"/>
        <w:keepLines w:val="0"/>
        <w:framePr w:w="10114" w:h="624" w:hRule="exact" w:wrap="none" w:vAnchor="page" w:hAnchor="page" w:x="1190" w:y="5143"/>
        <w:widowControl w:val="0"/>
        <w:numPr>
          <w:ilvl w:val="0"/>
          <w:numId w:val="1"/>
        </w:numPr>
        <w:shd w:val="clear" w:color="auto" w:fill="auto"/>
        <w:tabs>
          <w:tab w:pos="411" w:val="left"/>
        </w:tabs>
        <w:bidi w:val="0"/>
        <w:spacing w:before="0" w:after="0"/>
        <w:ind w:left="0" w:right="0" w:firstLine="0"/>
        <w:jc w:val="center"/>
      </w:pPr>
      <w:bookmarkStart w:id="14" w:name="bookmark1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 xml:space="preserve">больные мукополисахаридозом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типа</w:t>
      </w:r>
      <w:bookmarkEnd w:id="14"/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59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16"/>
              <w:keepNext w:val="0"/>
              <w:keepLines w:val="0"/>
              <w:framePr w:w="9130" w:h="754" w:wrap="none" w:vAnchor="page" w:hAnchor="page" w:x="1190" w:y="5944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594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59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p>
      <w:pPr>
        <w:pStyle w:val="Style18"/>
        <w:keepNext w:val="0"/>
        <w:keepLines w:val="0"/>
        <w:framePr w:w="10114" w:h="864" w:hRule="exact" w:wrap="none" w:vAnchor="page" w:hAnchor="page" w:x="1190" w:y="6779"/>
        <w:widowControl w:val="0"/>
        <w:shd w:val="clear" w:color="auto" w:fill="auto"/>
        <w:bidi w:val="0"/>
        <w:spacing w:before="0" w:after="0" w:line="226" w:lineRule="auto"/>
        <w:ind w:left="1100" w:right="0" w:hanging="7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препараты для лечения заболеваний желудочно-кишечного тракта и нарушений обмена веществ</w:t>
      </w:r>
    </w:p>
    <w:p>
      <w:pPr>
        <w:pStyle w:val="Style18"/>
        <w:keepNext w:val="0"/>
        <w:keepLines w:val="0"/>
        <w:framePr w:w="10114" w:h="1325" w:hRule="exact" w:wrap="none" w:vAnchor="page" w:hAnchor="page" w:x="1190" w:y="7763"/>
        <w:widowControl w:val="0"/>
        <w:shd w:val="clear" w:color="auto" w:fill="auto"/>
        <w:bidi w:val="0"/>
        <w:spacing w:before="0" w:line="226" w:lineRule="auto"/>
        <w:ind w:left="1100" w:right="0" w:hanging="7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препараты для лечения заболеваний желудочно-кишечного тракта и нарушений обмена веществ</w:t>
      </w:r>
    </w:p>
    <w:p>
      <w:pPr>
        <w:pStyle w:val="Style18"/>
        <w:keepNext w:val="0"/>
        <w:keepLines w:val="0"/>
        <w:framePr w:w="10114" w:h="1325" w:hRule="exact" w:wrap="none" w:vAnchor="page" w:hAnchor="page" w:x="1190" w:y="7763"/>
        <w:widowControl w:val="0"/>
        <w:pBdr>
          <w:bottom w:val="single" w:sz="4" w:space="0" w:color="auto"/>
        </w:pBdr>
        <w:shd w:val="clear" w:color="auto" w:fill="auto"/>
        <w:tabs>
          <w:tab w:pos="5122" w:val="left"/>
        </w:tabs>
        <w:bidi w:val="0"/>
        <w:spacing w:before="0" w:after="0" w:line="226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A16AB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ферментные препараты</w:t>
        <w:tab/>
        <w:t>ларонидаза</w:t>
      </w:r>
    </w:p>
    <w:p>
      <w:pPr>
        <w:pStyle w:val="Style27"/>
        <w:keepNext w:val="0"/>
        <w:keepLines w:val="0"/>
        <w:framePr w:w="10114" w:h="619" w:hRule="exact" w:wrap="none" w:vAnchor="page" w:hAnchor="page" w:x="1190" w:y="9381"/>
        <w:widowControl w:val="0"/>
        <w:numPr>
          <w:ilvl w:val="0"/>
          <w:numId w:val="1"/>
        </w:numPr>
        <w:shd w:val="clear" w:color="auto" w:fill="auto"/>
        <w:tabs>
          <w:tab w:pos="478" w:val="left"/>
        </w:tabs>
        <w:bidi w:val="0"/>
        <w:spacing w:before="0" w:after="0" w:line="230" w:lineRule="auto"/>
        <w:ind w:left="0" w:right="0" w:firstLine="0"/>
        <w:jc w:val="center"/>
      </w:pPr>
      <w:bookmarkStart w:id="16" w:name="bookmark1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 xml:space="preserve">больные мукополисахаридозом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типа</w:t>
      </w:r>
      <w:bookmarkEnd w:id="16"/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101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16"/>
              <w:keepNext w:val="0"/>
              <w:keepLines w:val="0"/>
              <w:framePr w:w="9130" w:h="754" w:wrap="none" w:vAnchor="page" w:hAnchor="page" w:x="1190" w:y="10183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10183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101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p>
      <w:pPr>
        <w:pStyle w:val="Style18"/>
        <w:keepNext w:val="0"/>
        <w:keepLines w:val="0"/>
        <w:framePr w:w="10114" w:h="859" w:hRule="exact" w:wrap="none" w:vAnchor="page" w:hAnchor="page" w:x="1190" w:y="11018"/>
        <w:widowControl w:val="0"/>
        <w:shd w:val="clear" w:color="auto" w:fill="auto"/>
        <w:bidi w:val="0"/>
        <w:spacing w:before="0" w:after="0" w:line="226" w:lineRule="auto"/>
        <w:ind w:left="1100" w:right="0" w:hanging="7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препараты для лечения заболеваний желудочно-кишечного тракта и нарушений обмена веществ</w:t>
      </w:r>
    </w:p>
    <w:p>
      <w:pPr>
        <w:pStyle w:val="Style18"/>
        <w:keepNext w:val="0"/>
        <w:keepLines w:val="0"/>
        <w:framePr w:w="10114" w:h="1790" w:hRule="exact" w:wrap="none" w:vAnchor="page" w:hAnchor="page" w:x="1190" w:y="12002"/>
        <w:widowControl w:val="0"/>
        <w:shd w:val="clear" w:color="auto" w:fill="auto"/>
        <w:bidi w:val="0"/>
        <w:spacing w:before="0" w:line="226" w:lineRule="auto"/>
        <w:ind w:left="1100" w:right="0" w:hanging="7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препараты для лечения заболеваний желудочно-кишечного тракта и нарушений обмена веществ</w:t>
      </w:r>
    </w:p>
    <w:p>
      <w:pPr>
        <w:pStyle w:val="Style18"/>
        <w:keepNext w:val="0"/>
        <w:keepLines w:val="0"/>
        <w:framePr w:w="10114" w:h="1790" w:hRule="exact" w:wrap="none" w:vAnchor="page" w:hAnchor="page" w:x="1190" w:y="12002"/>
        <w:widowControl w:val="0"/>
        <w:shd w:val="clear" w:color="auto" w:fill="auto"/>
        <w:tabs>
          <w:tab w:pos="5122" w:val="left"/>
        </w:tabs>
        <w:bidi w:val="0"/>
        <w:spacing w:before="0" w:line="226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A16AB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ферментные препараты</w:t>
        <w:tab/>
        <w:t>идурсульфаза</w:t>
      </w:r>
    </w:p>
    <w:p>
      <w:pPr>
        <w:pStyle w:val="Style18"/>
        <w:keepNext w:val="0"/>
        <w:keepLines w:val="0"/>
        <w:framePr w:w="10114" w:h="1790" w:hRule="exact" w:wrap="none" w:vAnchor="page" w:hAnchor="page" w:x="1190" w:y="12002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26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идурсульфаза бета</w:t>
      </w:r>
    </w:p>
    <w:p>
      <w:pPr>
        <w:pStyle w:val="Style27"/>
        <w:keepNext w:val="0"/>
        <w:keepLines w:val="0"/>
        <w:framePr w:w="10114" w:h="624" w:hRule="exact" w:wrap="none" w:vAnchor="page" w:hAnchor="page" w:x="1190" w:y="14080"/>
        <w:widowControl w:val="0"/>
        <w:numPr>
          <w:ilvl w:val="0"/>
          <w:numId w:val="1"/>
        </w:numPr>
        <w:shd w:val="clear" w:color="auto" w:fill="auto"/>
        <w:tabs>
          <w:tab w:pos="546" w:val="left"/>
        </w:tabs>
        <w:bidi w:val="0"/>
        <w:spacing w:before="0" w:after="0"/>
        <w:ind w:left="0" w:right="0" w:firstLine="0"/>
        <w:jc w:val="center"/>
      </w:pPr>
      <w:bookmarkStart w:id="18" w:name="bookmark1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 xml:space="preserve">больные мукополисахаридозом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типа</w:t>
      </w:r>
      <w:bookmarkEnd w:id="18"/>
    </w:p>
    <w:p>
      <w:pPr>
        <w:pStyle w:val="Style11"/>
        <w:keepNext w:val="0"/>
        <w:keepLines w:val="0"/>
        <w:framePr w:w="2693" w:h="605" w:hRule="exact" w:wrap="none" w:vAnchor="page" w:hAnchor="page" w:x="1199" w:y="15347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  <w:rPr>
          <w:sz w:val="28"/>
          <w:szCs w:val="28"/>
        </w:rPr>
      </w:pPr>
      <w:r>
        <w:rPr>
          <w:rFonts w:ascii="Arial" w:eastAsia="Arial" w:hAnsi="Arial" w:cs="Arial"/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1"/>
        <w:keepNext w:val="0"/>
        <w:keepLines w:val="0"/>
        <w:framePr w:w="2693" w:h="605" w:hRule="exact" w:wrap="none" w:vAnchor="page" w:hAnchor="page" w:x="1199" w:y="15347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1"/>
        <w:keepNext w:val="0"/>
        <w:keepLines w:val="0"/>
        <w:framePr w:w="1982" w:h="317" w:hRule="exact" w:wrap="none" w:vAnchor="page" w:hAnchor="page" w:x="5255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1"/>
        <w:keepNext w:val="0"/>
        <w:keepLines w:val="0"/>
        <w:framePr w:w="2021" w:h="312" w:hRule="exact" w:wrap="none" w:vAnchor="page" w:hAnchor="page" w:x="9345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106 из 122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672" w:right="360" w:bottom="45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12.10.2019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2406-р</w:t>
      </w:r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(ред. от 16.04.2024)</w:t>
      </w:r>
    </w:p>
    <w:p>
      <w:pPr>
        <w:pStyle w:val="Style11"/>
        <w:keepNext w:val="0"/>
        <w:keepLines w:val="0"/>
        <w:framePr w:w="5323" w:h="792" w:hRule="exact" w:wrap="none" w:vAnchor="page" w:hAnchor="page" w:x="1199" w:y="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&lt;Об утверждении перечня жизненно необходимых и...</w:t>
      </w:r>
    </w:p>
    <w:p>
      <w:pPr>
        <w:pStyle w:val="Style11"/>
        <w:keepNext w:val="0"/>
        <w:keepLines w:val="0"/>
        <w:framePr w:w="3811" w:h="480" w:hRule="exact" w:wrap="none" w:vAnchor="page" w:hAnchor="page" w:x="750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Документ предоставлен</w:t>
      </w: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FF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КонсультантПлюс</w:t>
      </w:r>
      <w:r>
        <w:fldChar w:fldCharType="end"/>
      </w:r>
    </w:p>
    <w:p>
      <w:pPr>
        <w:pStyle w:val="Style11"/>
        <w:keepNext w:val="0"/>
        <w:keepLines w:val="0"/>
        <w:framePr w:w="3811" w:h="480" w:hRule="exact" w:wrap="none" w:vAnchor="page" w:hAnchor="page" w:x="7502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Дата сохранения: 27.06.2024</w:t>
      </w:r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20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16"/>
              <w:keepNext w:val="0"/>
              <w:keepLines w:val="0"/>
              <w:framePr w:w="9130" w:h="754" w:wrap="none" w:vAnchor="page" w:hAnchor="page" w:x="1190" w:y="2099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209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20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p>
      <w:pPr>
        <w:pStyle w:val="Style18"/>
        <w:keepNext w:val="0"/>
        <w:keepLines w:val="0"/>
        <w:framePr w:w="10114" w:h="864" w:hRule="exact" w:wrap="none" w:vAnchor="page" w:hAnchor="page" w:x="1190" w:y="2935"/>
        <w:widowControl w:val="0"/>
        <w:shd w:val="clear" w:color="auto" w:fill="auto"/>
        <w:bidi w:val="0"/>
        <w:spacing w:before="0" w:after="0" w:line="228" w:lineRule="auto"/>
        <w:ind w:left="1060" w:right="0" w:hanging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препараты для лечения заболеваний желудочно-кишечного тракта и нарушений обмена веществ</w:t>
      </w:r>
    </w:p>
    <w:p>
      <w:pPr>
        <w:pStyle w:val="Style18"/>
        <w:keepNext w:val="0"/>
        <w:keepLines w:val="0"/>
        <w:framePr w:w="10114" w:h="1330" w:hRule="exact" w:wrap="none" w:vAnchor="page" w:hAnchor="page" w:x="1190" w:y="3919"/>
        <w:widowControl w:val="0"/>
        <w:shd w:val="clear" w:color="auto" w:fill="auto"/>
        <w:bidi w:val="0"/>
        <w:spacing w:before="0" w:line="228" w:lineRule="auto"/>
        <w:ind w:left="1060" w:right="0" w:hanging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другие препараты для лечения заболеваний желудочно-кишечного тракта и нарушений обмена веществ</w:t>
      </w:r>
    </w:p>
    <w:p>
      <w:pPr>
        <w:pStyle w:val="Style18"/>
        <w:keepNext w:val="0"/>
        <w:keepLines w:val="0"/>
        <w:framePr w:w="10114" w:h="1330" w:hRule="exact" w:wrap="none" w:vAnchor="page" w:hAnchor="page" w:x="1190" w:y="3919"/>
        <w:widowControl w:val="0"/>
        <w:pBdr>
          <w:bottom w:val="single" w:sz="4" w:space="0" w:color="auto"/>
        </w:pBdr>
        <w:shd w:val="clear" w:color="auto" w:fill="auto"/>
        <w:tabs>
          <w:tab w:pos="5123" w:val="left"/>
        </w:tabs>
        <w:bidi w:val="0"/>
        <w:spacing w:before="0" w:after="0" w:line="228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A16AB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ферментные препараты</w:t>
        <w:tab/>
        <w:t>галсульфаза</w:t>
      </w:r>
    </w:p>
    <w:p>
      <w:pPr>
        <w:pStyle w:val="Style20"/>
        <w:keepNext w:val="0"/>
        <w:keepLines w:val="0"/>
        <w:framePr w:w="10114" w:h="864" w:hRule="exact" w:wrap="none" w:vAnchor="page" w:hAnchor="page" w:x="1190" w:y="5536"/>
        <w:widowControl w:val="0"/>
        <w:numPr>
          <w:ilvl w:val="0"/>
          <w:numId w:val="1"/>
        </w:numPr>
        <w:shd w:val="clear" w:color="auto" w:fill="auto"/>
        <w:tabs>
          <w:tab w:pos="608" w:val="left"/>
        </w:tabs>
        <w:bidi w:val="0"/>
        <w:spacing w:before="0" w:after="0" w:line="22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>больные апластической анемией неуточненной</w:t>
        <w:br/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(введен </w:t>
      </w:r>
      <w:r>
        <w:rPr>
          <w:rFonts w:ascii="Times New Roman" w:eastAsia="Times New Roman" w:hAnsi="Times New Roman" w:cs="Times New Roman"/>
          <w:b w:val="0"/>
          <w:bCs w:val="0"/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распоряжением</w:t>
      </w:r>
      <w:r>
        <w:rPr>
          <w:rFonts w:ascii="Times New Roman" w:eastAsia="Times New Roman" w:hAnsi="Times New Roman" w:cs="Times New Roman"/>
          <w:b w:val="0"/>
          <w:bCs w:val="0"/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26.04.2020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1142-р)</w:t>
      </w:r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4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890" w:wrap="none" w:vAnchor="page" w:hAnchor="page" w:x="1190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16"/>
              <w:keepNext w:val="0"/>
              <w:keepLines w:val="0"/>
              <w:framePr w:w="9130" w:h="2890" w:wrap="none" w:vAnchor="page" w:hAnchor="page" w:x="1190" w:y="6597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890" w:wrap="none" w:vAnchor="page" w:hAnchor="page" w:x="1190" w:y="6597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Анатомно-терапевтическо-химиче ская классификация (АТХ)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890" w:wrap="none" w:vAnchor="page" w:hAnchor="page" w:x="1190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890" w:wrap="none" w:vAnchor="page" w:hAnchor="page" w:x="1190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890" w:wrap="none" w:vAnchor="page" w:hAnchor="page" w:x="1190" w:y="6597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противоопухолевые препараты и иммуномодуляторы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9130" w:h="2890" w:wrap="none" w:vAnchor="page" w:hAnchor="page" w:x="1190" w:y="65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890" w:wrap="none" w:vAnchor="page" w:hAnchor="page" w:x="1190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890" w:wrap="none" w:vAnchor="page" w:hAnchor="page" w:x="1190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иммунодепрессанты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2890" w:wrap="none" w:vAnchor="page" w:hAnchor="page" w:x="1190" w:y="65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890" w:wrap="none" w:vAnchor="page" w:hAnchor="page" w:x="1190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890" w:wrap="none" w:vAnchor="page" w:hAnchor="page" w:x="1190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иммунодепрессанты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9130" w:h="2890" w:wrap="none" w:vAnchor="page" w:hAnchor="page" w:x="1190" w:y="65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890" w:wrap="none" w:vAnchor="page" w:hAnchor="page" w:x="1190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L04AD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890" w:wrap="none" w:vAnchor="page" w:hAnchor="page" w:x="1190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ингибиторы кальциневрина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2890" w:wrap="none" w:vAnchor="page" w:hAnchor="page" w:x="1190" w:y="6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циклоспорин</w:t>
            </w:r>
          </w:p>
        </w:tc>
      </w:tr>
    </w:tbl>
    <w:p>
      <w:pPr>
        <w:pStyle w:val="Style20"/>
        <w:keepNext w:val="0"/>
        <w:keepLines w:val="0"/>
        <w:framePr w:w="10114" w:h="1123" w:hRule="exact" w:wrap="none" w:vAnchor="page" w:hAnchor="page" w:x="1190" w:y="9717"/>
        <w:widowControl w:val="0"/>
        <w:numPr>
          <w:ilvl w:val="0"/>
          <w:numId w:val="1"/>
        </w:numPr>
        <w:shd w:val="clear" w:color="auto" w:fill="auto"/>
        <w:tabs>
          <w:tab w:pos="1030" w:val="left"/>
        </w:tabs>
        <w:bidi w:val="0"/>
        <w:spacing w:before="0" w:after="0" w:line="22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Лекарственные препараты, которыми обеспечиваются</w:t>
        <w:br/>
        <w:t xml:space="preserve">больные наследственным дефицитом факторов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(фибриногена),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VII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(лабильного),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X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(Стюарта - Прауэра)</w:t>
      </w:r>
    </w:p>
    <w:p>
      <w:pPr>
        <w:pStyle w:val="Style18"/>
        <w:keepNext w:val="0"/>
        <w:keepLines w:val="0"/>
        <w:framePr w:w="10114" w:h="1123" w:hRule="exact" w:wrap="none" w:vAnchor="page" w:hAnchor="page" w:x="1190" w:y="9717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(введен 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распоряжением</w:t>
      </w:r>
      <w:r>
        <w:rPr>
          <w:color w:val="0000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Правительства РФ от 26.04.2020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1142-р)</w:t>
      </w:r>
    </w:p>
    <w:tbl>
      <w:tblPr>
        <w:tblOverlap w:val="never"/>
        <w:jc w:val="left"/>
        <w:tblLayout w:type="fixed"/>
      </w:tblPr>
      <w:tblGrid>
        <w:gridCol w:w="1051"/>
        <w:gridCol w:w="4022"/>
        <w:gridCol w:w="4056"/>
      </w:tblGrid>
      <w:tr>
        <w:trPr>
          <w:trHeight w:val="75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110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16"/>
              <w:keepNext w:val="0"/>
              <w:keepLines w:val="0"/>
              <w:framePr w:w="9130" w:h="754" w:wrap="none" w:vAnchor="page" w:hAnchor="page" w:x="1190" w:y="11037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11037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Анатомно-терапевтическо-химиче ская классификация (АТХ)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framePr w:w="9130" w:h="754" w:wrap="none" w:vAnchor="page" w:hAnchor="page" w:x="1190" w:y="110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Лекарственные препараты</w:t>
            </w:r>
          </w:p>
        </w:tc>
      </w:tr>
    </w:tbl>
    <w:p>
      <w:pPr>
        <w:pStyle w:val="Style18"/>
        <w:keepNext w:val="0"/>
        <w:keepLines w:val="0"/>
        <w:framePr w:w="10114" w:h="1742" w:hRule="exact" w:wrap="none" w:vAnchor="page" w:hAnchor="page" w:x="1190" w:y="11867"/>
        <w:widowControl w:val="0"/>
        <w:shd w:val="clear" w:color="auto" w:fill="auto"/>
        <w:bidi w:val="0"/>
        <w:spacing w:before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кровь и система кроветворения</w:t>
      </w:r>
    </w:p>
    <w:p>
      <w:pPr>
        <w:pStyle w:val="Style18"/>
        <w:keepNext w:val="0"/>
        <w:keepLines w:val="0"/>
        <w:framePr w:w="10114" w:h="1742" w:hRule="exact" w:wrap="none" w:vAnchor="page" w:hAnchor="page" w:x="1190" w:y="11867"/>
        <w:widowControl w:val="0"/>
        <w:shd w:val="clear" w:color="auto" w:fill="auto"/>
        <w:bidi w:val="0"/>
        <w:spacing w:before="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B02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гемостатические средства</w:t>
      </w:r>
    </w:p>
    <w:p>
      <w:pPr>
        <w:pStyle w:val="Style18"/>
        <w:keepNext w:val="0"/>
        <w:keepLines w:val="0"/>
        <w:framePr w:w="10114" w:h="1742" w:hRule="exact" w:wrap="none" w:vAnchor="page" w:hAnchor="page" w:x="1190" w:y="11867"/>
        <w:widowControl w:val="0"/>
        <w:shd w:val="clear" w:color="auto" w:fill="auto"/>
        <w:bidi w:val="0"/>
        <w:spacing w:before="0" w:line="24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B02B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витамин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K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 другие гемостатики</w:t>
      </w:r>
    </w:p>
    <w:p>
      <w:pPr>
        <w:pStyle w:val="Style18"/>
        <w:keepNext w:val="0"/>
        <w:keepLines w:val="0"/>
        <w:framePr w:w="10114" w:h="1742" w:hRule="exact" w:wrap="none" w:vAnchor="page" w:hAnchor="page" w:x="1190" w:y="11867"/>
        <w:widowControl w:val="0"/>
        <w:pBdr>
          <w:bottom w:val="single" w:sz="4" w:space="0" w:color="auto"/>
        </w:pBdr>
        <w:shd w:val="clear" w:color="auto" w:fill="auto"/>
        <w:tabs>
          <w:tab w:pos="5123" w:val="left"/>
        </w:tabs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B02BD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факторы свертывания крови</w:t>
        <w:tab/>
        <w:t>эптаког альфа (активированный)</w:t>
      </w:r>
    </w:p>
    <w:p>
      <w:pPr>
        <w:pStyle w:val="Style11"/>
        <w:keepNext w:val="0"/>
        <w:keepLines w:val="0"/>
        <w:framePr w:w="2693" w:h="605" w:hRule="exact" w:wrap="none" w:vAnchor="page" w:hAnchor="page" w:x="1199" w:y="15347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  <w:rPr>
          <w:sz w:val="28"/>
          <w:szCs w:val="28"/>
        </w:rPr>
      </w:pPr>
      <w:r>
        <w:rPr>
          <w:rFonts w:ascii="Arial" w:eastAsia="Arial" w:hAnsi="Arial" w:cs="Arial"/>
          <w:b/>
          <w:bCs/>
          <w:color w:val="F5822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КонсультантПлюс</w:t>
      </w:r>
    </w:p>
    <w:p>
      <w:pPr>
        <w:pStyle w:val="Style11"/>
        <w:keepNext w:val="0"/>
        <w:keepLines w:val="0"/>
        <w:framePr w:w="2693" w:h="605" w:hRule="exact" w:wrap="none" w:vAnchor="page" w:hAnchor="page" w:x="1199" w:y="15347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надежная правовая поддержка</w:t>
      </w:r>
    </w:p>
    <w:p>
      <w:pPr>
        <w:pStyle w:val="Style11"/>
        <w:keepNext w:val="0"/>
        <w:keepLines w:val="0"/>
        <w:framePr w:w="1982" w:h="317" w:hRule="exact" w:wrap="none" w:vAnchor="page" w:hAnchor="page" w:x="5255" w:y="1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9"/>
          <w:szCs w:val="19"/>
        </w:rPr>
      </w:pPr>
      <w:r>
        <w:fldChar w:fldCharType="begin"/>
      </w:r>
      <w:r>
        <w:rPr/>
        <w:instrText> HYPERLINK "https://www.consultant.ru" </w:instrText>
      </w:r>
      <w:r>
        <w:fldChar w:fldCharType="separate"/>
      </w:r>
      <w:r>
        <w:rPr>
          <w:b/>
          <w:bCs/>
          <w:color w:val="0000FF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www.consultant.ru</w:t>
      </w:r>
      <w:r>
        <w:fldChar w:fldCharType="end"/>
      </w:r>
    </w:p>
    <w:p>
      <w:pPr>
        <w:pStyle w:val="Style11"/>
        <w:keepNext w:val="0"/>
        <w:keepLines w:val="0"/>
        <w:framePr w:w="2021" w:h="312" w:hRule="exact" w:wrap="none" w:vAnchor="page" w:hAnchor="page" w:x="9345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Страница 107 из 122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672" w:right="360" w:bottom="456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Колонтитул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Колонтитул_"/>
    <w:basedOn w:val="DefaultParagraphFont"/>
    <w:link w:val="Style1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Другое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9">
    <w:name w:val="Основной текст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1">
    <w:name w:val="Основной текст (2)_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8">
    <w:name w:val="Заголовок №1_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30">
    <w:name w:val="Подпись к таблице_"/>
    <w:basedOn w:val="DefaultParagraphFont"/>
    <w:link w:val="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Колонтитул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Колонтитул"/>
    <w:basedOn w:val="Normal"/>
    <w:link w:val="CharStyle12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Другое"/>
    <w:basedOn w:val="Normal"/>
    <w:link w:val="CharStyle17"/>
    <w:pPr>
      <w:widowControl w:val="0"/>
      <w:shd w:val="clear" w:color="auto" w:fill="auto"/>
      <w:spacing w:after="1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8">
    <w:name w:val="Основной текст"/>
    <w:basedOn w:val="Normal"/>
    <w:link w:val="CharStyle19"/>
    <w:pPr>
      <w:widowControl w:val="0"/>
      <w:shd w:val="clear" w:color="auto" w:fill="auto"/>
      <w:spacing w:after="1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0">
    <w:name w:val="Основной текст (2)"/>
    <w:basedOn w:val="Normal"/>
    <w:link w:val="CharStyle21"/>
    <w:pPr>
      <w:widowControl w:val="0"/>
      <w:shd w:val="clear" w:color="auto" w:fill="auto"/>
      <w:spacing w:after="220" w:line="226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7">
    <w:name w:val="Заголовок №1"/>
    <w:basedOn w:val="Normal"/>
    <w:link w:val="CharStyle28"/>
    <w:pPr>
      <w:widowControl w:val="0"/>
      <w:shd w:val="clear" w:color="auto" w:fill="auto"/>
      <w:spacing w:after="220" w:line="226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9">
    <w:name w:val="Подпись к таблице"/>
    <w:basedOn w:val="Normal"/>
    <w:link w:val="CharStyle3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Распоряжение Правительства РФ от 12.10.2019 N 2406-р
(ред. от 16.04.2024)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:subject/>
  <dc:creator/>
  <cp:keywords/>
</cp:coreProperties>
</file>