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6F" w:rsidRDefault="003C687C">
      <w:pPr>
        <w:pStyle w:val="a3"/>
        <w:ind w:left="12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eastAsia="ru-RU"/>
        </w:rPr>
        <w:drawing>
          <wp:inline distT="0" distB="0" distL="0" distR="0">
            <wp:extent cx="3792965" cy="876966"/>
            <wp:effectExtent l="0" t="0" r="0" b="0"/>
            <wp:docPr id="1" name="Image 1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965" cy="87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A6F" w:rsidRDefault="00625A6F">
      <w:pPr>
        <w:pStyle w:val="a3"/>
        <w:ind w:left="0"/>
        <w:rPr>
          <w:rFonts w:ascii="Times New Roman"/>
          <w:sz w:val="36"/>
        </w:rPr>
      </w:pPr>
    </w:p>
    <w:p w:rsidR="00625A6F" w:rsidRDefault="00625A6F">
      <w:pPr>
        <w:pStyle w:val="a3"/>
        <w:ind w:left="0"/>
        <w:rPr>
          <w:rFonts w:ascii="Times New Roman"/>
          <w:sz w:val="36"/>
        </w:rPr>
      </w:pPr>
    </w:p>
    <w:p w:rsidR="00625A6F" w:rsidRDefault="00625A6F">
      <w:pPr>
        <w:pStyle w:val="a3"/>
        <w:ind w:left="0"/>
        <w:rPr>
          <w:rFonts w:ascii="Times New Roman"/>
          <w:sz w:val="36"/>
        </w:rPr>
      </w:pPr>
    </w:p>
    <w:p w:rsidR="00625A6F" w:rsidRDefault="00625A6F">
      <w:pPr>
        <w:pStyle w:val="a3"/>
        <w:spacing w:before="132"/>
        <w:ind w:left="0"/>
        <w:rPr>
          <w:rFonts w:ascii="Times New Roman"/>
          <w:sz w:val="36"/>
        </w:rPr>
      </w:pPr>
    </w:p>
    <w:p w:rsidR="00625A6F" w:rsidRDefault="003C687C">
      <w:pPr>
        <w:spacing w:line="242" w:lineRule="auto"/>
        <w:ind w:left="22" w:right="72"/>
        <w:jc w:val="center"/>
        <w:rPr>
          <w:rFonts w:ascii="Tahoma" w:hAnsi="Tahoma"/>
          <w:sz w:val="36"/>
        </w:rPr>
      </w:pPr>
      <w:r>
        <w:rPr>
          <w:rFonts w:ascii="Tahoma" w:hAnsi="Tahoma"/>
          <w:sz w:val="36"/>
        </w:rPr>
        <w:t>Распоряжение</w:t>
      </w:r>
      <w:r>
        <w:rPr>
          <w:rFonts w:ascii="Tahoma" w:hAnsi="Tahoma"/>
          <w:spacing w:val="-8"/>
          <w:sz w:val="36"/>
        </w:rPr>
        <w:t xml:space="preserve"> </w:t>
      </w:r>
      <w:r>
        <w:rPr>
          <w:rFonts w:ascii="Tahoma" w:hAnsi="Tahoma"/>
          <w:sz w:val="36"/>
        </w:rPr>
        <w:t>Правительства</w:t>
      </w:r>
      <w:r>
        <w:rPr>
          <w:rFonts w:ascii="Tahoma" w:hAnsi="Tahoma"/>
          <w:spacing w:val="-8"/>
          <w:sz w:val="36"/>
        </w:rPr>
        <w:t xml:space="preserve"> </w:t>
      </w:r>
      <w:r>
        <w:rPr>
          <w:rFonts w:ascii="Tahoma" w:hAnsi="Tahoma"/>
          <w:sz w:val="36"/>
        </w:rPr>
        <w:t>Москвы</w:t>
      </w:r>
      <w:r>
        <w:rPr>
          <w:rFonts w:ascii="Tahoma" w:hAnsi="Tahoma"/>
          <w:spacing w:val="-8"/>
          <w:sz w:val="36"/>
        </w:rPr>
        <w:t xml:space="preserve"> </w:t>
      </w:r>
      <w:r>
        <w:rPr>
          <w:rFonts w:ascii="Tahoma" w:hAnsi="Tahoma"/>
          <w:sz w:val="36"/>
        </w:rPr>
        <w:t>от</w:t>
      </w:r>
      <w:r>
        <w:rPr>
          <w:rFonts w:ascii="Tahoma" w:hAnsi="Tahoma"/>
          <w:spacing w:val="-8"/>
          <w:sz w:val="36"/>
        </w:rPr>
        <w:t xml:space="preserve"> </w:t>
      </w:r>
      <w:r>
        <w:rPr>
          <w:rFonts w:ascii="Tahoma" w:hAnsi="Tahoma"/>
          <w:sz w:val="36"/>
        </w:rPr>
        <w:t>10.08.2005</w:t>
      </w:r>
      <w:r>
        <w:rPr>
          <w:rFonts w:ascii="Tahoma" w:hAnsi="Tahoma"/>
          <w:spacing w:val="-8"/>
          <w:sz w:val="36"/>
        </w:rPr>
        <w:t xml:space="preserve"> </w:t>
      </w:r>
      <w:r>
        <w:rPr>
          <w:rFonts w:ascii="Tahoma" w:hAnsi="Tahoma"/>
          <w:sz w:val="36"/>
        </w:rPr>
        <w:t>N</w:t>
      </w:r>
      <w:r>
        <w:rPr>
          <w:rFonts w:ascii="Tahoma" w:hAnsi="Tahoma"/>
          <w:spacing w:val="-8"/>
          <w:sz w:val="36"/>
        </w:rPr>
        <w:t xml:space="preserve"> </w:t>
      </w:r>
      <w:r>
        <w:rPr>
          <w:rFonts w:ascii="Tahoma" w:hAnsi="Tahoma"/>
          <w:sz w:val="36"/>
        </w:rPr>
        <w:t>1506-РП (ред. от 13.12.2023)</w:t>
      </w:r>
    </w:p>
    <w:p w:rsidR="00625A6F" w:rsidRDefault="003C687C">
      <w:pPr>
        <w:spacing w:before="3" w:line="242" w:lineRule="auto"/>
        <w:ind w:left="22" w:right="72" w:firstLine="2"/>
        <w:jc w:val="center"/>
        <w:rPr>
          <w:rFonts w:ascii="Tahoma" w:hAnsi="Tahoma"/>
          <w:sz w:val="36"/>
        </w:rPr>
      </w:pPr>
      <w:r>
        <w:rPr>
          <w:rFonts w:ascii="Tahoma" w:hAnsi="Tahoma"/>
          <w:sz w:val="36"/>
        </w:rPr>
        <w:t>"О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</w:t>
      </w:r>
      <w:r>
        <w:rPr>
          <w:rFonts w:ascii="Tahoma" w:hAnsi="Tahoma"/>
          <w:spacing w:val="-8"/>
          <w:sz w:val="36"/>
        </w:rPr>
        <w:t xml:space="preserve"> </w:t>
      </w:r>
      <w:r>
        <w:rPr>
          <w:rFonts w:ascii="Tahoma" w:hAnsi="Tahoma"/>
          <w:sz w:val="36"/>
        </w:rPr>
        <w:t>отпускаемыми</w:t>
      </w:r>
      <w:r>
        <w:rPr>
          <w:rFonts w:ascii="Tahoma" w:hAnsi="Tahoma"/>
          <w:spacing w:val="-8"/>
          <w:sz w:val="36"/>
        </w:rPr>
        <w:t xml:space="preserve"> </w:t>
      </w:r>
      <w:r>
        <w:rPr>
          <w:rFonts w:ascii="Tahoma" w:hAnsi="Tahoma"/>
          <w:sz w:val="36"/>
        </w:rPr>
        <w:t>по</w:t>
      </w:r>
      <w:r>
        <w:rPr>
          <w:rFonts w:ascii="Tahoma" w:hAnsi="Tahoma"/>
          <w:spacing w:val="-8"/>
          <w:sz w:val="36"/>
        </w:rPr>
        <w:t xml:space="preserve"> </w:t>
      </w:r>
      <w:r>
        <w:rPr>
          <w:rFonts w:ascii="Tahoma" w:hAnsi="Tahoma"/>
          <w:sz w:val="36"/>
        </w:rPr>
        <w:t>рецептам</w:t>
      </w:r>
      <w:r>
        <w:rPr>
          <w:rFonts w:ascii="Tahoma" w:hAnsi="Tahoma"/>
          <w:spacing w:val="-8"/>
          <w:sz w:val="36"/>
        </w:rPr>
        <w:t xml:space="preserve"> </w:t>
      </w:r>
      <w:r>
        <w:rPr>
          <w:rFonts w:ascii="Tahoma" w:hAnsi="Tahoma"/>
          <w:sz w:val="36"/>
        </w:rPr>
        <w:t>врачей</w:t>
      </w:r>
      <w:r>
        <w:rPr>
          <w:rFonts w:ascii="Tahoma" w:hAnsi="Tahoma"/>
          <w:spacing w:val="-8"/>
          <w:sz w:val="36"/>
        </w:rPr>
        <w:t xml:space="preserve"> </w:t>
      </w:r>
      <w:r>
        <w:rPr>
          <w:rFonts w:ascii="Tahoma" w:hAnsi="Tahoma"/>
          <w:sz w:val="36"/>
        </w:rPr>
        <w:t>бесплатно</w:t>
      </w:r>
      <w:r>
        <w:rPr>
          <w:rFonts w:ascii="Tahoma" w:hAnsi="Tahoma"/>
          <w:spacing w:val="-8"/>
          <w:sz w:val="36"/>
        </w:rPr>
        <w:t xml:space="preserve"> </w:t>
      </w:r>
      <w:r>
        <w:rPr>
          <w:rFonts w:ascii="Tahoma" w:hAnsi="Tahoma"/>
          <w:sz w:val="36"/>
        </w:rPr>
        <w:t>или с 50-процентной скидкой"</w:t>
      </w:r>
    </w:p>
    <w:p w:rsidR="00625A6F" w:rsidRDefault="003C687C">
      <w:pPr>
        <w:spacing w:before="5" w:line="242" w:lineRule="auto"/>
        <w:ind w:left="22" w:right="72"/>
        <w:jc w:val="center"/>
        <w:rPr>
          <w:rFonts w:ascii="Tahoma" w:hAnsi="Tahoma"/>
          <w:sz w:val="36"/>
        </w:rPr>
      </w:pPr>
      <w:r>
        <w:rPr>
          <w:rFonts w:ascii="Tahoma" w:hAnsi="Tahoma"/>
          <w:sz w:val="36"/>
        </w:rPr>
        <w:t>(вместе с "Перечнем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</w:t>
      </w:r>
      <w:r>
        <w:rPr>
          <w:rFonts w:ascii="Tahoma" w:hAnsi="Tahoma"/>
          <w:sz w:val="36"/>
        </w:rPr>
        <w:t>ой скидкой", "Перечнем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бесплатно", "Положением о порядке обеспечения отдельных категорий жителей Москвы лекарств</w:t>
      </w:r>
      <w:r>
        <w:rPr>
          <w:rFonts w:ascii="Tahoma" w:hAnsi="Tahoma"/>
          <w:sz w:val="36"/>
        </w:rPr>
        <w:t>енными средствами и изделиями медицинского назначения,</w:t>
      </w:r>
      <w:r>
        <w:rPr>
          <w:rFonts w:ascii="Tahoma" w:hAnsi="Tahoma"/>
          <w:spacing w:val="-8"/>
          <w:sz w:val="36"/>
        </w:rPr>
        <w:t xml:space="preserve"> </w:t>
      </w:r>
      <w:r>
        <w:rPr>
          <w:rFonts w:ascii="Tahoma" w:hAnsi="Tahoma"/>
          <w:sz w:val="36"/>
        </w:rPr>
        <w:t>отпускаемыми</w:t>
      </w:r>
      <w:r>
        <w:rPr>
          <w:rFonts w:ascii="Tahoma" w:hAnsi="Tahoma"/>
          <w:spacing w:val="-8"/>
          <w:sz w:val="36"/>
        </w:rPr>
        <w:t xml:space="preserve"> </w:t>
      </w:r>
      <w:r>
        <w:rPr>
          <w:rFonts w:ascii="Tahoma" w:hAnsi="Tahoma"/>
          <w:sz w:val="36"/>
        </w:rPr>
        <w:t>по</w:t>
      </w:r>
      <w:r>
        <w:rPr>
          <w:rFonts w:ascii="Tahoma" w:hAnsi="Tahoma"/>
          <w:spacing w:val="-8"/>
          <w:sz w:val="36"/>
        </w:rPr>
        <w:t xml:space="preserve"> </w:t>
      </w:r>
      <w:r>
        <w:rPr>
          <w:rFonts w:ascii="Tahoma" w:hAnsi="Tahoma"/>
          <w:sz w:val="36"/>
        </w:rPr>
        <w:t>рецептам</w:t>
      </w:r>
      <w:r>
        <w:rPr>
          <w:rFonts w:ascii="Tahoma" w:hAnsi="Tahoma"/>
          <w:spacing w:val="-8"/>
          <w:sz w:val="36"/>
        </w:rPr>
        <w:t xml:space="preserve"> </w:t>
      </w:r>
      <w:r>
        <w:rPr>
          <w:rFonts w:ascii="Tahoma" w:hAnsi="Tahoma"/>
          <w:sz w:val="36"/>
        </w:rPr>
        <w:t>врачей</w:t>
      </w:r>
      <w:r>
        <w:rPr>
          <w:rFonts w:ascii="Tahoma" w:hAnsi="Tahoma"/>
          <w:spacing w:val="-8"/>
          <w:sz w:val="36"/>
        </w:rPr>
        <w:t xml:space="preserve"> </w:t>
      </w:r>
      <w:r>
        <w:rPr>
          <w:rFonts w:ascii="Tahoma" w:hAnsi="Tahoma"/>
          <w:sz w:val="36"/>
        </w:rPr>
        <w:t>бесплатно</w:t>
      </w:r>
      <w:r>
        <w:rPr>
          <w:rFonts w:ascii="Tahoma" w:hAnsi="Tahoma"/>
          <w:spacing w:val="-8"/>
          <w:sz w:val="36"/>
        </w:rPr>
        <w:t xml:space="preserve"> </w:t>
      </w:r>
      <w:r>
        <w:rPr>
          <w:rFonts w:ascii="Tahoma" w:hAnsi="Tahoma"/>
          <w:sz w:val="36"/>
        </w:rPr>
        <w:t>или с 50-процентной скидкой")</w:t>
      </w:r>
    </w:p>
    <w:p w:rsidR="00625A6F" w:rsidRDefault="00625A6F">
      <w:pPr>
        <w:pStyle w:val="a3"/>
        <w:spacing w:before="281"/>
        <w:ind w:left="0"/>
        <w:rPr>
          <w:rFonts w:ascii="Tahoma"/>
          <w:sz w:val="36"/>
        </w:rPr>
      </w:pPr>
    </w:p>
    <w:p w:rsidR="00625A6F" w:rsidRDefault="003C687C">
      <w:pPr>
        <w:spacing w:line="482" w:lineRule="auto"/>
        <w:ind w:left="2371" w:right="242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sz w:val="28"/>
        </w:rPr>
        <w:t>Документ</w:t>
      </w:r>
      <w:r>
        <w:rPr>
          <w:rFonts w:ascii="Tahoma" w:hAnsi="Tahoma"/>
          <w:spacing w:val="-20"/>
          <w:sz w:val="28"/>
        </w:rPr>
        <w:t xml:space="preserve"> </w:t>
      </w:r>
      <w:r>
        <w:rPr>
          <w:rFonts w:ascii="Tahoma" w:hAnsi="Tahoma"/>
          <w:sz w:val="28"/>
        </w:rPr>
        <w:t>предоставлен</w:t>
      </w:r>
      <w:r>
        <w:rPr>
          <w:rFonts w:ascii="Tahoma" w:hAnsi="Tahoma"/>
          <w:spacing w:val="-18"/>
          <w:sz w:val="28"/>
        </w:rPr>
        <w:t xml:space="preserve"> </w:t>
      </w:r>
      <w:hyperlink r:id="rId10">
        <w:r>
          <w:rPr>
            <w:rFonts w:ascii="Tahoma" w:hAnsi="Tahoma"/>
            <w:b/>
            <w:color w:val="0000FF"/>
            <w:sz w:val="28"/>
          </w:rPr>
          <w:t>КонсультантПлюс</w:t>
        </w:r>
      </w:hyperlink>
      <w:r>
        <w:rPr>
          <w:rFonts w:ascii="Tahoma" w:hAnsi="Tahoma"/>
          <w:b/>
          <w:color w:val="0000FF"/>
          <w:sz w:val="28"/>
        </w:rPr>
        <w:t xml:space="preserve"> </w:t>
      </w:r>
      <w:hyperlink r:id="rId11">
        <w:r>
          <w:rPr>
            <w:rFonts w:ascii="Tahoma" w:hAnsi="Tahoma"/>
            <w:b/>
            <w:color w:val="0000FF"/>
            <w:spacing w:val="-2"/>
            <w:sz w:val="28"/>
          </w:rPr>
          <w:t>www.consultant.ru</w:t>
        </w:r>
      </w:hyperlink>
    </w:p>
    <w:p w:rsidR="00625A6F" w:rsidRDefault="003C687C">
      <w:pPr>
        <w:spacing w:before="1"/>
        <w:ind w:left="23" w:right="72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Дата</w:t>
      </w:r>
      <w:r>
        <w:rPr>
          <w:rFonts w:ascii="Tahoma" w:hAnsi="Tahoma"/>
          <w:spacing w:val="-8"/>
          <w:sz w:val="28"/>
        </w:rPr>
        <w:t xml:space="preserve"> </w:t>
      </w:r>
      <w:r>
        <w:rPr>
          <w:rFonts w:ascii="Tahoma" w:hAnsi="Tahoma"/>
          <w:sz w:val="28"/>
        </w:rPr>
        <w:t>сохранения:</w:t>
      </w:r>
      <w:r>
        <w:rPr>
          <w:rFonts w:ascii="Tahoma" w:hAnsi="Tahoma"/>
          <w:spacing w:val="-7"/>
          <w:sz w:val="28"/>
        </w:rPr>
        <w:t xml:space="preserve"> </w:t>
      </w:r>
      <w:r>
        <w:rPr>
          <w:rFonts w:ascii="Tahoma" w:hAnsi="Tahoma"/>
          <w:spacing w:val="-2"/>
          <w:sz w:val="28"/>
        </w:rPr>
        <w:t>24.01.2024</w:t>
      </w:r>
    </w:p>
    <w:p w:rsidR="00625A6F" w:rsidRDefault="00625A6F">
      <w:pPr>
        <w:jc w:val="center"/>
        <w:rPr>
          <w:rFonts w:ascii="Tahoma" w:hAnsi="Tahoma"/>
          <w:sz w:val="28"/>
        </w:rPr>
        <w:sectPr w:rsidR="00625A6F">
          <w:type w:val="continuous"/>
          <w:pgSz w:w="11910" w:h="16840"/>
          <w:pgMar w:top="980" w:right="566" w:bottom="280" w:left="708" w:header="720" w:footer="720" w:gutter="0"/>
          <w:cols w:space="720"/>
        </w:sectPr>
      </w:pPr>
    </w:p>
    <w:p w:rsidR="00625A6F" w:rsidRDefault="00625A6F">
      <w:pPr>
        <w:pStyle w:val="a3"/>
        <w:ind w:left="0"/>
        <w:rPr>
          <w:rFonts w:ascii="Tahoma"/>
        </w:rPr>
      </w:pPr>
    </w:p>
    <w:p w:rsidR="00625A6F" w:rsidRDefault="00625A6F">
      <w:pPr>
        <w:pStyle w:val="a3"/>
        <w:ind w:left="0"/>
        <w:rPr>
          <w:rFonts w:ascii="Tahoma"/>
        </w:rPr>
      </w:pPr>
    </w:p>
    <w:p w:rsidR="00625A6F" w:rsidRDefault="003C687C">
      <w:pPr>
        <w:ind w:left="457"/>
        <w:jc w:val="center"/>
        <w:rPr>
          <w:rFonts w:ascii="Arial" w:hAnsi="Arial"/>
          <w:b/>
          <w:sz w:val="20"/>
        </w:rPr>
      </w:pPr>
      <w:bookmarkStart w:id="1" w:name="Распоряжение"/>
      <w:bookmarkStart w:id="2" w:name="_bookmark0"/>
      <w:bookmarkEnd w:id="1"/>
      <w:bookmarkEnd w:id="2"/>
      <w:r>
        <w:rPr>
          <w:rFonts w:ascii="Arial" w:hAnsi="Arial"/>
          <w:b/>
          <w:sz w:val="20"/>
        </w:rPr>
        <w:t>ПРАВИТЕЛЬСТВО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МОСКВЫ</w:t>
      </w:r>
    </w:p>
    <w:p w:rsidR="00625A6F" w:rsidRDefault="003C687C">
      <w:pPr>
        <w:spacing w:before="210" w:line="225" w:lineRule="exact"/>
        <w:ind w:left="4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РАСПОРЯЖЕНИЕ</w:t>
      </w:r>
    </w:p>
    <w:p w:rsidR="00625A6F" w:rsidRDefault="003C687C">
      <w:pPr>
        <w:spacing w:line="225" w:lineRule="exact"/>
        <w:ind w:left="4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от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августа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2005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г.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1506-</w:t>
      </w:r>
      <w:r>
        <w:rPr>
          <w:rFonts w:ascii="Arial" w:hAnsi="Arial"/>
          <w:b/>
          <w:spacing w:val="-5"/>
          <w:sz w:val="20"/>
        </w:rPr>
        <w:t>РП</w:t>
      </w:r>
    </w:p>
    <w:p w:rsidR="00625A6F" w:rsidRDefault="003C687C">
      <w:pPr>
        <w:spacing w:before="218" w:line="230" w:lineRule="auto"/>
        <w:ind w:left="1580" w:right="112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РЕАЛИЗАЦИИ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МЕР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СОЦИАЛЬНОЙ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ПОДДЕРЖКИ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ОТДЕЛЬНЫХ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</w:t>
      </w:r>
    </w:p>
    <w:p w:rsidR="00625A6F" w:rsidRDefault="003C687C">
      <w:pPr>
        <w:spacing w:line="219" w:lineRule="exact"/>
        <w:ind w:left="4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ИЛИ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С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50-ПРОЦЕНТНОЙ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СКИДКОЙ</w:t>
      </w:r>
    </w:p>
    <w:p w:rsidR="00625A6F" w:rsidRDefault="003C687C">
      <w:pPr>
        <w:pStyle w:val="a3"/>
        <w:ind w:left="0"/>
        <w:rPr>
          <w:rFonts w:ascii="Arial"/>
          <w:b/>
          <w:sz w:val="17"/>
        </w:rPr>
      </w:pPr>
      <w:r>
        <w:rPr>
          <w:rFonts w:ascii="Arial"/>
          <w:b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139667</wp:posOffset>
                </wp:positionV>
                <wp:extent cx="6391910" cy="112141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1910" cy="1121410"/>
                          <a:chOff x="0" y="0"/>
                          <a:chExt cx="6391910" cy="112141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8100" cy="1121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121410">
                                <a:moveTo>
                                  <a:pt x="37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1410"/>
                                </a:lnTo>
                                <a:lnTo>
                                  <a:pt x="37571" y="1121410"/>
                                </a:lnTo>
                                <a:lnTo>
                                  <a:pt x="37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2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7566" y="0"/>
                            <a:ext cx="6354445" cy="1122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4445" h="1122045">
                                <a:moveTo>
                                  <a:pt x="6354038" y="0"/>
                                </a:moveTo>
                                <a:lnTo>
                                  <a:pt x="6283274" y="0"/>
                                </a:lnTo>
                                <a:lnTo>
                                  <a:pt x="70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1422"/>
                                </a:lnTo>
                                <a:lnTo>
                                  <a:pt x="70764" y="1121422"/>
                                </a:lnTo>
                                <a:lnTo>
                                  <a:pt x="6283274" y="1121422"/>
                                </a:lnTo>
                                <a:lnTo>
                                  <a:pt x="6354038" y="1121422"/>
                                </a:lnTo>
                                <a:lnTo>
                                  <a:pt x="6354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2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7571" y="0"/>
                            <a:ext cx="6354445" cy="1121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25A6F" w:rsidRDefault="003C687C">
                              <w:pPr>
                                <w:spacing w:before="119" w:line="223" w:lineRule="exact"/>
                                <w:ind w:left="1353" w:right="135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>Список</w:t>
                              </w:r>
                              <w:r>
                                <w:rPr>
                                  <w:color w:val="392C68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>изменяющих</w:t>
                              </w:r>
                              <w:r>
                                <w:rPr>
                                  <w:color w:val="392C68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>документов</w:t>
                              </w:r>
                            </w:p>
                            <w:p w:rsidR="00625A6F" w:rsidRDefault="003C687C">
                              <w:pPr>
                                <w:spacing w:line="220" w:lineRule="exact"/>
                                <w:ind w:left="1353" w:right="135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92C68"/>
                                  <w:sz w:val="20"/>
                                </w:rPr>
                                <w:t>(в</w:t>
                              </w:r>
                              <w:r>
                                <w:rPr>
                                  <w:color w:val="392C68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ред.</w:t>
                              </w:r>
                              <w:r>
                                <w:rPr>
                                  <w:color w:val="392C68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распоряжений</w:t>
                              </w:r>
                              <w:r>
                                <w:rPr>
                                  <w:color w:val="392C68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Правительства</w:t>
                              </w:r>
                              <w:r>
                                <w:rPr>
                                  <w:color w:val="392C68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>Москвы</w:t>
                              </w:r>
                            </w:p>
                            <w:p w:rsidR="00625A6F" w:rsidRDefault="003C687C">
                              <w:pPr>
                                <w:spacing w:before="3" w:line="232" w:lineRule="auto"/>
                                <w:ind w:left="1578" w:right="1487" w:hanging="1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92C68"/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27.02.2006</w:t>
                              </w:r>
                              <w:r>
                                <w:rPr>
                                  <w:color w:val="392C68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12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279-РП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09.06.2007</w:t>
                              </w:r>
                              <w:r>
                                <w:rPr>
                                  <w:color w:val="392C68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13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1172-РП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05.09.2008</w:t>
                              </w:r>
                              <w:r>
                                <w:rPr>
                                  <w:color w:val="392C68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14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2028-РП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 xml:space="preserve">, от 04.09.2009 </w:t>
                              </w:r>
                              <w:hyperlink r:id="rId15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 2326-РП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 xml:space="preserve">, от 25.01.2010 </w:t>
                              </w:r>
                              <w:hyperlink r:id="rId16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 90-РП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 xml:space="preserve">, от 30.01.2013 </w:t>
                              </w:r>
                              <w:hyperlink r:id="rId17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 46-РП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392C68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 xml:space="preserve">от 12.03.2019 </w:t>
                              </w:r>
                              <w:hyperlink r:id="rId18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 102-РП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 xml:space="preserve">, от 12.11.2019 </w:t>
                              </w:r>
                              <w:hyperlink r:id="rId19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 633-РП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 xml:space="preserve">, от 19.01.2021 </w:t>
                              </w:r>
                              <w:hyperlink r:id="rId20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 19-РП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392C68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 xml:space="preserve">от 03.08.2021 </w:t>
                              </w:r>
                              <w:hyperlink r:id="rId21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 540-РП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 xml:space="preserve">, от 14.12.2021 </w:t>
                              </w:r>
                              <w:hyperlink r:id="rId22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 884-РП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>, от 11.10.2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 xml:space="preserve">022 </w:t>
                              </w:r>
                              <w:hyperlink r:id="rId23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 699-РП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>,</w:t>
                              </w:r>
                            </w:p>
                            <w:p w:rsidR="00625A6F" w:rsidRDefault="003C687C">
                              <w:pPr>
                                <w:spacing w:line="223" w:lineRule="exact"/>
                                <w:ind w:left="1960"/>
                                <w:rPr>
                                  <w:sz w:val="20"/>
                                </w:rPr>
                              </w:pPr>
                              <w:hyperlink r:id="rId24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постановления</w:t>
                                </w:r>
                              </w:hyperlink>
                              <w:r>
                                <w:rPr>
                                  <w:color w:val="0000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Правительства</w:t>
                              </w:r>
                              <w:r>
                                <w:rPr>
                                  <w:color w:val="392C68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Москвы</w:t>
                              </w:r>
                              <w:r>
                                <w:rPr>
                                  <w:color w:val="392C68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color w:val="392C68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13.12.2023</w:t>
                              </w:r>
                              <w:r>
                                <w:rPr>
                                  <w:color w:val="392C68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color w:val="392C68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2495-</w:t>
                              </w:r>
                              <w:r>
                                <w:rPr>
                                  <w:color w:val="392C68"/>
                                  <w:spacing w:val="-5"/>
                                  <w:sz w:val="20"/>
                                </w:rPr>
                                <w:t>ПП)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1pt;margin-top:10.99747pt;width:503.3pt;height:88.3pt;mso-position-horizontal-relative:page;mso-position-vertical-relative:paragraph;z-index:-15728640;mso-wrap-distance-left:0;mso-wrap-distance-right:0" id="docshapegroup6" coordorigin="1220,220" coordsize="10066,1766">
                <v:rect style="position:absolute;left:1220;top:219;width:60;height:1766" id="docshape7" filled="true" fillcolor="#cdd2f1" stroked="false">
                  <v:fill type="solid"/>
                </v:rect>
                <v:shape style="position:absolute;left:1279;top:219;width:10007;height:1767" id="docshape8" coordorigin="1279,220" coordsize="10007,1767" path="m11286,220l11174,220,1391,220,1279,220,1279,1986,1391,1986,11174,1986,11286,1986,11286,220xe" filled="true" fillcolor="#f3f2f8" stroked="false">
                  <v:path arrowok="t"/>
                  <v:fill type="solid"/>
                </v:shape>
                <v:shape style="position:absolute;left:1279;top:219;width:10007;height:1766" type="#_x0000_t202" id="docshape9" filled="false" stroked="false">
                  <v:textbox inset="0,0,0,0">
                    <w:txbxContent>
                      <w:p>
                        <w:pPr>
                          <w:spacing w:line="223" w:lineRule="exact" w:before="119"/>
                          <w:ind w:left="1353" w:right="1353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Список</w:t>
                        </w:r>
                        <w:r>
                          <w:rPr>
                            <w:color w:val="392C68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изменяющих</w:t>
                        </w:r>
                        <w:r>
                          <w:rPr>
                            <w:color w:val="392C68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документов</w:t>
                        </w:r>
                      </w:p>
                      <w:p>
                        <w:pPr>
                          <w:spacing w:line="220" w:lineRule="exact" w:before="0"/>
                          <w:ind w:left="1353" w:right="1354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392C68"/>
                            <w:sz w:val="20"/>
                          </w:rPr>
                          <w:t>(в</w:t>
                        </w:r>
                        <w:r>
                          <w:rPr>
                            <w:color w:val="392C68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ред.</w:t>
                        </w:r>
                        <w:r>
                          <w:rPr>
                            <w:color w:val="392C68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распоряжений</w:t>
                        </w:r>
                        <w:r>
                          <w:rPr>
                            <w:color w:val="392C68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Правительства</w:t>
                        </w:r>
                        <w:r>
                          <w:rPr>
                            <w:color w:val="392C68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Москвы</w:t>
                        </w:r>
                      </w:p>
                      <w:p>
                        <w:pPr>
                          <w:spacing w:line="232" w:lineRule="auto" w:before="3"/>
                          <w:ind w:left="1578" w:right="1487" w:hanging="11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392C68"/>
                            <w:sz w:val="20"/>
                          </w:rPr>
                          <w:t>от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27.02.2006</w:t>
                        </w:r>
                        <w:r>
                          <w:rPr>
                            <w:color w:val="392C68"/>
                            <w:spacing w:val="-3"/>
                            <w:sz w:val="20"/>
                          </w:rPr>
                          <w:t> </w:t>
                        </w:r>
                        <w:hyperlink r:id="rId25">
                          <w:r>
                            <w:rPr>
                              <w:color w:val="0000FF"/>
                              <w:sz w:val="20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0"/>
                            </w:rPr>
                            <w:t>279-РП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от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09.06.2007</w:t>
                        </w:r>
                        <w:r>
                          <w:rPr>
                            <w:color w:val="392C68"/>
                            <w:spacing w:val="-3"/>
                            <w:sz w:val="20"/>
                          </w:rPr>
                          <w:t> </w:t>
                        </w:r>
                        <w:hyperlink r:id="rId26">
                          <w:r>
                            <w:rPr>
                              <w:color w:val="0000FF"/>
                              <w:sz w:val="20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0"/>
                            </w:rPr>
                            <w:t>1172-РП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от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05.09.2008</w:t>
                        </w:r>
                        <w:r>
                          <w:rPr>
                            <w:color w:val="392C68"/>
                            <w:spacing w:val="-3"/>
                            <w:sz w:val="20"/>
                          </w:rPr>
                          <w:t> </w:t>
                        </w:r>
                        <w:hyperlink r:id="rId27">
                          <w:r>
                            <w:rPr>
                              <w:color w:val="0000FF"/>
                              <w:sz w:val="20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0"/>
                            </w:rPr>
                            <w:t>2028-РП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 от 04.09.2009 </w:t>
                        </w:r>
                        <w:hyperlink r:id="rId28">
                          <w:r>
                            <w:rPr>
                              <w:color w:val="0000FF"/>
                              <w:sz w:val="20"/>
                            </w:rPr>
                            <w:t>N 2326-РП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 от 25.01.2010 </w:t>
                        </w:r>
                        <w:hyperlink r:id="rId29">
                          <w:r>
                            <w:rPr>
                              <w:color w:val="0000FF"/>
                              <w:sz w:val="20"/>
                            </w:rPr>
                            <w:t>N 90-РП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 от 30.01.2013 </w:t>
                        </w:r>
                        <w:hyperlink r:id="rId30">
                          <w:r>
                            <w:rPr>
                              <w:color w:val="0000FF"/>
                              <w:sz w:val="20"/>
                            </w:rPr>
                            <w:t>N 46-РП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</w:t>
                        </w:r>
                        <w:r>
                          <w:rPr>
                            <w:color w:val="392C68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от 12.03.2019 </w:t>
                        </w:r>
                        <w:hyperlink r:id="rId31">
                          <w:r>
                            <w:rPr>
                              <w:color w:val="0000FF"/>
                              <w:sz w:val="20"/>
                            </w:rPr>
                            <w:t>N 102-РП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 от 12.11.2019 </w:t>
                        </w:r>
                        <w:hyperlink r:id="rId32">
                          <w:r>
                            <w:rPr>
                              <w:color w:val="0000FF"/>
                              <w:sz w:val="20"/>
                            </w:rPr>
                            <w:t>N 633-РП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 от 19.01.2021 </w:t>
                        </w:r>
                        <w:hyperlink r:id="rId33">
                          <w:r>
                            <w:rPr>
                              <w:color w:val="0000FF"/>
                              <w:sz w:val="20"/>
                            </w:rPr>
                            <w:t>N 19-РП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</w:t>
                        </w:r>
                        <w:r>
                          <w:rPr>
                            <w:color w:val="392C68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от 03.08.2021 </w:t>
                        </w:r>
                        <w:hyperlink r:id="rId34">
                          <w:r>
                            <w:rPr>
                              <w:color w:val="0000FF"/>
                              <w:sz w:val="20"/>
                            </w:rPr>
                            <w:t>N 540-РП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 от 14.12.2021 </w:t>
                        </w:r>
                        <w:hyperlink r:id="rId35">
                          <w:r>
                            <w:rPr>
                              <w:color w:val="0000FF"/>
                              <w:sz w:val="20"/>
                            </w:rPr>
                            <w:t>N 884-РП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 от 11.10.2022 </w:t>
                        </w:r>
                        <w:hyperlink r:id="rId36">
                          <w:r>
                            <w:rPr>
                              <w:color w:val="0000FF"/>
                              <w:sz w:val="20"/>
                            </w:rPr>
                            <w:t>N 699-РП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</w:t>
                        </w:r>
                      </w:p>
                      <w:p>
                        <w:pPr>
                          <w:spacing w:line="223" w:lineRule="exact" w:before="0"/>
                          <w:ind w:left="1960" w:right="0" w:firstLine="0"/>
                          <w:jc w:val="left"/>
                          <w:rPr>
                            <w:sz w:val="20"/>
                          </w:rPr>
                        </w:pPr>
                        <w:hyperlink r:id="rId37">
                          <w:r>
                            <w:rPr>
                              <w:color w:val="0000FF"/>
                              <w:sz w:val="20"/>
                            </w:rPr>
                            <w:t>постановления</w:t>
                          </w:r>
                        </w:hyperlink>
                        <w:r>
                          <w:rPr>
                            <w:color w:val="0000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Правительства</w:t>
                        </w:r>
                        <w:r>
                          <w:rPr>
                            <w:color w:val="392C68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Москвы</w:t>
                        </w:r>
                        <w:r>
                          <w:rPr>
                            <w:color w:val="392C68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от</w:t>
                        </w:r>
                        <w:r>
                          <w:rPr>
                            <w:color w:val="392C68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13.12.2023</w:t>
                        </w:r>
                        <w:r>
                          <w:rPr>
                            <w:color w:val="392C68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N</w:t>
                        </w:r>
                        <w:r>
                          <w:rPr>
                            <w:color w:val="392C68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2495-</w:t>
                        </w:r>
                        <w:r>
                          <w:rPr>
                            <w:color w:val="392C68"/>
                            <w:spacing w:val="-5"/>
                            <w:sz w:val="20"/>
                          </w:rPr>
                          <w:t>ПП)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625A6F" w:rsidRDefault="00625A6F">
      <w:pPr>
        <w:pStyle w:val="a3"/>
        <w:spacing w:before="2"/>
        <w:ind w:left="0"/>
        <w:rPr>
          <w:rFonts w:ascii="Arial"/>
          <w:b/>
        </w:rPr>
      </w:pPr>
    </w:p>
    <w:p w:rsidR="00625A6F" w:rsidRDefault="003C687C">
      <w:pPr>
        <w:pStyle w:val="a3"/>
        <w:spacing w:line="232" w:lineRule="auto"/>
        <w:ind w:right="50" w:firstLine="540"/>
        <w:jc w:val="both"/>
      </w:pPr>
      <w:r>
        <w:t xml:space="preserve">Во исполнение Федерального </w:t>
      </w:r>
      <w:hyperlink r:id="rId38">
        <w:r>
          <w:rPr>
            <w:color w:val="0000FF"/>
          </w:rPr>
          <w:t>закона</w:t>
        </w:r>
      </w:hyperlink>
      <w:r>
        <w:rPr>
          <w:color w:val="0000FF"/>
        </w:rPr>
        <w:t xml:space="preserve"> </w:t>
      </w:r>
      <w:r>
        <w:t>Российской Федерации от 22 августа 2004 г. N 122-ФЗ "О внесении изменений в законодательные акты Российской Федерации и признании</w:t>
      </w:r>
      <w:r>
        <w:t xml:space="preserve">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</w:t>
      </w:r>
      <w:r>
        <w:t xml:space="preserve">в государственной власти субъектов Российской Федерации" и "Об общих принципах организации местного самоуправления в Российской Федерации", Федерального </w:t>
      </w:r>
      <w:hyperlink r:id="rId39">
        <w:r>
          <w:rPr>
            <w:color w:val="0000FF"/>
          </w:rPr>
          <w:t>закона</w:t>
        </w:r>
      </w:hyperlink>
      <w:r>
        <w:rPr>
          <w:color w:val="0000FF"/>
        </w:rPr>
        <w:t xml:space="preserve"> </w:t>
      </w:r>
      <w:r>
        <w:t xml:space="preserve">Российской Федерации от 17 июля 1999 г. N 178-ФЗ "О государственной социальной помощи", </w:t>
      </w:r>
      <w:hyperlink r:id="rId40">
        <w:r>
          <w:rPr>
            <w:color w:val="0000FF"/>
          </w:rPr>
          <w:t>постановления</w:t>
        </w:r>
      </w:hyperlink>
      <w:r>
        <w:rPr>
          <w:color w:val="0000FF"/>
        </w:rPr>
        <w:t xml:space="preserve"> </w:t>
      </w:r>
      <w:r>
        <w:t>Правительства Российской Федерации от 30 июля 1994 г.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</w:t>
      </w:r>
      <w:r>
        <w:t xml:space="preserve">цинского назначения", </w:t>
      </w:r>
      <w:hyperlink r:id="rId41">
        <w:r>
          <w:rPr>
            <w:color w:val="0000FF"/>
          </w:rPr>
          <w:t>Закона</w:t>
        </w:r>
      </w:hyperlink>
      <w:r>
        <w:rPr>
          <w:color w:val="0000FF"/>
        </w:rPr>
        <w:t xml:space="preserve"> </w:t>
      </w:r>
      <w:r>
        <w:t xml:space="preserve">города Москвы от 3 ноября 2004 г. N 70 "О мерах социальной поддержки отдельных категорий жителей города </w:t>
      </w:r>
      <w:r>
        <w:t>Москвы" и правовых актов города Москвы, в целях сохранения</w:t>
      </w:r>
      <w:r>
        <w:rPr>
          <w:spacing w:val="-5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достигнутого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граждан,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оперативного контроля за рациональным использованием бюджетных средств, выделяемых на эти цели:</w:t>
      </w:r>
    </w:p>
    <w:p w:rsidR="00625A6F" w:rsidRDefault="003C687C">
      <w:pPr>
        <w:pStyle w:val="a3"/>
        <w:jc w:val="both"/>
      </w:pPr>
      <w:r>
        <w:t>(в</w:t>
      </w:r>
      <w:r>
        <w:rPr>
          <w:spacing w:val="-8"/>
        </w:rPr>
        <w:t xml:space="preserve"> </w:t>
      </w:r>
      <w:r>
        <w:t>ред.</w:t>
      </w:r>
      <w:r>
        <w:rPr>
          <w:spacing w:val="-7"/>
        </w:rPr>
        <w:t xml:space="preserve"> </w:t>
      </w:r>
      <w:hyperlink r:id="rId42">
        <w:r>
          <w:rPr>
            <w:color w:val="0000FF"/>
          </w:rPr>
          <w:t>распоряжения</w:t>
        </w:r>
      </w:hyperlink>
      <w:r>
        <w:rPr>
          <w:color w:val="0000FF"/>
          <w:spacing w:val="-7"/>
        </w:rPr>
        <w:t xml:space="preserve"> </w:t>
      </w:r>
      <w:r>
        <w:t>Правительства</w:t>
      </w:r>
      <w:r>
        <w:rPr>
          <w:spacing w:val="-7"/>
        </w:rPr>
        <w:t xml:space="preserve"> </w:t>
      </w:r>
      <w:r>
        <w:t>Москвы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12.11.2019</w:t>
      </w:r>
      <w:r>
        <w:rPr>
          <w:spacing w:val="-7"/>
        </w:rPr>
        <w:t xml:space="preserve"> </w:t>
      </w:r>
      <w:r>
        <w:t>N</w:t>
      </w:r>
      <w:r>
        <w:rPr>
          <w:spacing w:val="-8"/>
        </w:rPr>
        <w:t xml:space="preserve"> </w:t>
      </w:r>
      <w:r>
        <w:t>633-</w:t>
      </w:r>
      <w:r>
        <w:rPr>
          <w:spacing w:val="-5"/>
        </w:rPr>
        <w:t>РП)</w:t>
      </w:r>
    </w:p>
    <w:p w:rsidR="00625A6F" w:rsidRDefault="003C687C">
      <w:pPr>
        <w:pStyle w:val="a4"/>
        <w:numPr>
          <w:ilvl w:val="0"/>
          <w:numId w:val="5"/>
        </w:numPr>
        <w:tabs>
          <w:tab w:val="left" w:pos="1311"/>
        </w:tabs>
        <w:spacing w:before="199" w:line="232" w:lineRule="auto"/>
        <w:ind w:firstLine="540"/>
        <w:jc w:val="both"/>
        <w:rPr>
          <w:sz w:val="20"/>
        </w:rPr>
      </w:pPr>
      <w:r>
        <w:rPr>
          <w:sz w:val="20"/>
        </w:rPr>
        <w:t>Сохранить меры социальной поддержки по лекар</w:t>
      </w:r>
      <w:r>
        <w:rPr>
          <w:sz w:val="20"/>
        </w:rPr>
        <w:t>ственному обеспечению отдельных категорий жителей города Москвы,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скидкой:</w:t>
      </w:r>
    </w:p>
    <w:p w:rsidR="00625A6F" w:rsidRDefault="003C687C">
      <w:pPr>
        <w:pStyle w:val="a4"/>
        <w:numPr>
          <w:ilvl w:val="1"/>
          <w:numId w:val="5"/>
        </w:numPr>
        <w:tabs>
          <w:tab w:val="left" w:pos="1477"/>
        </w:tabs>
        <w:spacing w:before="202" w:line="232" w:lineRule="auto"/>
        <w:ind w:right="53" w:firstLine="540"/>
        <w:jc w:val="both"/>
        <w:rPr>
          <w:sz w:val="20"/>
        </w:rPr>
      </w:pPr>
      <w:r>
        <w:rPr>
          <w:sz w:val="20"/>
        </w:rPr>
        <w:t>Граждан, имеющих право на получ</w:t>
      </w:r>
      <w:r>
        <w:rPr>
          <w:sz w:val="20"/>
        </w:rPr>
        <w:t>ение государственной социальной помощи в виде набора социальных услуг:</w:t>
      </w:r>
    </w:p>
    <w:p w:rsidR="00625A6F" w:rsidRDefault="003C687C">
      <w:pPr>
        <w:pStyle w:val="a4"/>
        <w:numPr>
          <w:ilvl w:val="2"/>
          <w:numId w:val="5"/>
        </w:numPr>
        <w:tabs>
          <w:tab w:val="left" w:pos="1659"/>
        </w:tabs>
        <w:spacing w:line="232" w:lineRule="auto"/>
        <w:ind w:firstLine="540"/>
        <w:jc w:val="both"/>
        <w:rPr>
          <w:sz w:val="20"/>
        </w:rPr>
      </w:pPr>
      <w:r>
        <w:rPr>
          <w:sz w:val="20"/>
        </w:rPr>
        <w:t>Включенных в Федеральный регистр лиц, имеющих право на получение государственной социальной помощи, при предъявлении документа, удостоверяющего личность.</w:t>
      </w:r>
    </w:p>
    <w:p w:rsidR="00625A6F" w:rsidRDefault="003C687C">
      <w:pPr>
        <w:pStyle w:val="a4"/>
        <w:numPr>
          <w:ilvl w:val="2"/>
          <w:numId w:val="5"/>
        </w:numPr>
        <w:tabs>
          <w:tab w:val="left" w:pos="1628"/>
        </w:tabs>
        <w:spacing w:before="200" w:line="232" w:lineRule="auto"/>
        <w:ind w:firstLine="540"/>
        <w:jc w:val="both"/>
        <w:rPr>
          <w:sz w:val="20"/>
        </w:rPr>
      </w:pPr>
      <w:r>
        <w:rPr>
          <w:sz w:val="20"/>
        </w:rPr>
        <w:t>Не включенных в Федеральный рег</w:t>
      </w:r>
      <w:r>
        <w:rPr>
          <w:sz w:val="20"/>
        </w:rPr>
        <w:t xml:space="preserve">истр лиц, имеющих право на получение государственной социальной помощи, при предъявлении документа, удостоверяющего личность, документа на получение набора социальных услуг (удостоверение участника Великой Отечественной войны, справка, подтверждающая факт </w:t>
      </w:r>
      <w:r>
        <w:rPr>
          <w:sz w:val="20"/>
        </w:rPr>
        <w:t xml:space="preserve">установления инвалидности, и т.д.) и наличии сведений территориальных органов Государственного учреждения - Отделения Пенсионного фонда Российской Федерации по городу Москве и Московской области либо органов социальной защиты о факте получения ежемесячной </w:t>
      </w:r>
      <w:r>
        <w:rPr>
          <w:sz w:val="20"/>
        </w:rPr>
        <w:t>денежной выплаты и набора социальных услуг указанным лицам.</w:t>
      </w:r>
    </w:p>
    <w:p w:rsidR="00625A6F" w:rsidRDefault="003C687C">
      <w:pPr>
        <w:pStyle w:val="a4"/>
        <w:numPr>
          <w:ilvl w:val="1"/>
          <w:numId w:val="5"/>
        </w:numPr>
        <w:tabs>
          <w:tab w:val="left" w:pos="1498"/>
        </w:tabs>
        <w:spacing w:before="203" w:line="232" w:lineRule="auto"/>
        <w:ind w:firstLine="540"/>
        <w:jc w:val="both"/>
        <w:rPr>
          <w:sz w:val="20"/>
        </w:rPr>
      </w:pPr>
      <w:r>
        <w:rPr>
          <w:sz w:val="20"/>
        </w:rPr>
        <w:t>Граждан, отнесенных к полномочиям субъектов Российской Федерации, при амбулаторном лечении которых лекарственные средства и изделия медицинского назначения отпускаются по рецептам врачей бесплатно</w:t>
      </w:r>
      <w:r>
        <w:rPr>
          <w:sz w:val="20"/>
        </w:rPr>
        <w:t xml:space="preserve"> или с 50-процентной скидкой </w:t>
      </w:r>
      <w:r>
        <w:rPr>
          <w:color w:val="0000FF"/>
          <w:sz w:val="20"/>
        </w:rPr>
        <w:t>(приложение 1)</w:t>
      </w:r>
      <w:r>
        <w:rPr>
          <w:sz w:val="20"/>
        </w:rPr>
        <w:t>, при предъявлении документа, удостоверяющего личность, и удостоверения о праве на льготы установленного образца.</w:t>
      </w:r>
    </w:p>
    <w:p w:rsidR="00625A6F" w:rsidRDefault="00625A6F">
      <w:pPr>
        <w:pStyle w:val="a4"/>
        <w:spacing w:line="232" w:lineRule="auto"/>
        <w:rPr>
          <w:sz w:val="20"/>
        </w:rPr>
        <w:sectPr w:rsidR="00625A6F">
          <w:headerReference w:type="default" r:id="rId43"/>
          <w:footerReference w:type="default" r:id="rId44"/>
          <w:pgSz w:w="11910" w:h="16840"/>
          <w:pgMar w:top="1580" w:right="566" w:bottom="1720" w:left="708" w:header="372" w:footer="1524" w:gutter="0"/>
          <w:pgNumType w:start="1"/>
          <w:cols w:space="720"/>
        </w:sectPr>
      </w:pPr>
    </w:p>
    <w:p w:rsidR="00625A6F" w:rsidRDefault="00625A6F">
      <w:pPr>
        <w:pStyle w:val="a3"/>
        <w:ind w:left="0"/>
      </w:pPr>
    </w:p>
    <w:p w:rsidR="00625A6F" w:rsidRDefault="00625A6F">
      <w:pPr>
        <w:pStyle w:val="a3"/>
        <w:spacing w:before="19"/>
        <w:ind w:left="0"/>
      </w:pPr>
    </w:p>
    <w:p w:rsidR="00625A6F" w:rsidRDefault="003C687C">
      <w:pPr>
        <w:pStyle w:val="a3"/>
        <w:spacing w:line="232" w:lineRule="auto"/>
        <w:ind w:right="52" w:firstLine="540"/>
        <w:jc w:val="both"/>
      </w:pPr>
      <w:bookmarkStart w:id="3" w:name="_bookmark1"/>
      <w:bookmarkEnd w:id="3"/>
      <w:r>
        <w:t xml:space="preserve">Сведения о гражданах, обозначенных в </w:t>
      </w:r>
      <w:r>
        <w:rPr>
          <w:color w:val="0000FF"/>
        </w:rPr>
        <w:t xml:space="preserve">пункте 1.2 </w:t>
      </w:r>
      <w:r>
        <w:t>настоящего распоряжения, включенных в общегородской регистр получателей мер государственной социальной поддержки, представляются ежеквартально Департаментом социальной защиты населения города Москвы в Департамент здравоохранения города Москвы в согласованн</w:t>
      </w:r>
      <w:r>
        <w:t>ом порядке.</w:t>
      </w:r>
    </w:p>
    <w:p w:rsidR="00625A6F" w:rsidRDefault="003C687C">
      <w:pPr>
        <w:pStyle w:val="a4"/>
        <w:numPr>
          <w:ilvl w:val="1"/>
          <w:numId w:val="5"/>
        </w:numPr>
        <w:tabs>
          <w:tab w:val="left" w:pos="1528"/>
        </w:tabs>
        <w:spacing w:before="202" w:line="232" w:lineRule="auto"/>
        <w:ind w:right="50" w:firstLine="540"/>
        <w:jc w:val="both"/>
        <w:rPr>
          <w:sz w:val="20"/>
        </w:rPr>
      </w:pPr>
      <w:r>
        <w:rPr>
          <w:sz w:val="20"/>
        </w:rPr>
        <w:t xml:space="preserve">Граждан, имеющих заболевания, входящие в </w:t>
      </w:r>
      <w:r>
        <w:rPr>
          <w:color w:val="0000FF"/>
          <w:sz w:val="20"/>
        </w:rPr>
        <w:t xml:space="preserve">перечень </w:t>
      </w:r>
      <w:r>
        <w:rPr>
          <w:sz w:val="20"/>
        </w:rPr>
        <w:t>заболеваний, при амбулаторном лечении которых лекарственные средства и изделия медицинского назначения отпускаются по рецептам врачей бесплатно (приложение 2), согласно регистру больных лечебно-</w:t>
      </w:r>
      <w:r>
        <w:rPr>
          <w:sz w:val="20"/>
        </w:rPr>
        <w:t>профилактического учреждения, медицинской документации и документу, удостоверяющему личность.</w:t>
      </w:r>
    </w:p>
    <w:p w:rsidR="00625A6F" w:rsidRDefault="003C687C">
      <w:pPr>
        <w:pStyle w:val="a4"/>
        <w:numPr>
          <w:ilvl w:val="1"/>
          <w:numId w:val="5"/>
        </w:numPr>
        <w:tabs>
          <w:tab w:val="left" w:pos="1444"/>
        </w:tabs>
        <w:spacing w:before="202" w:line="232" w:lineRule="auto"/>
        <w:ind w:right="54" w:firstLine="540"/>
        <w:jc w:val="both"/>
        <w:rPr>
          <w:sz w:val="20"/>
        </w:rPr>
      </w:pPr>
      <w:r>
        <w:rPr>
          <w:sz w:val="20"/>
        </w:rPr>
        <w:t>Героев</w:t>
      </w:r>
      <w:r>
        <w:rPr>
          <w:spacing w:val="-2"/>
          <w:sz w:val="20"/>
        </w:rPr>
        <w:t xml:space="preserve"> </w:t>
      </w:r>
      <w:r>
        <w:rPr>
          <w:sz w:val="20"/>
        </w:rPr>
        <w:t>Советского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Союза,</w:t>
      </w:r>
      <w:r>
        <w:rPr>
          <w:spacing w:val="-2"/>
          <w:sz w:val="20"/>
        </w:rPr>
        <w:t xml:space="preserve"> </w:t>
      </w:r>
      <w:r>
        <w:rPr>
          <w:sz w:val="20"/>
        </w:rPr>
        <w:t>Героев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полных</w:t>
      </w:r>
      <w:r>
        <w:rPr>
          <w:spacing w:val="-2"/>
          <w:sz w:val="20"/>
        </w:rPr>
        <w:t xml:space="preserve"> </w:t>
      </w:r>
      <w:r>
        <w:rPr>
          <w:sz w:val="20"/>
        </w:rPr>
        <w:t>кавалеров</w:t>
      </w:r>
      <w:r>
        <w:rPr>
          <w:spacing w:val="-2"/>
          <w:sz w:val="20"/>
        </w:rPr>
        <w:t xml:space="preserve"> </w:t>
      </w:r>
      <w:r>
        <w:rPr>
          <w:sz w:val="20"/>
        </w:rPr>
        <w:t>ордена</w:t>
      </w:r>
      <w:r>
        <w:rPr>
          <w:spacing w:val="-2"/>
          <w:sz w:val="20"/>
        </w:rPr>
        <w:t xml:space="preserve"> </w:t>
      </w:r>
      <w:r>
        <w:rPr>
          <w:sz w:val="20"/>
        </w:rPr>
        <w:t>Славы</w:t>
      </w:r>
      <w:r>
        <w:rPr>
          <w:spacing w:val="-2"/>
          <w:sz w:val="20"/>
        </w:rPr>
        <w:t xml:space="preserve"> </w:t>
      </w:r>
      <w:r>
        <w:rPr>
          <w:sz w:val="20"/>
        </w:rPr>
        <w:t>при предъявлении документа, удостоверяющего личность, и документа о присвоении звания.</w:t>
      </w:r>
    </w:p>
    <w:p w:rsidR="00625A6F" w:rsidRDefault="003C687C">
      <w:pPr>
        <w:pStyle w:val="a4"/>
        <w:numPr>
          <w:ilvl w:val="0"/>
          <w:numId w:val="5"/>
        </w:numPr>
        <w:tabs>
          <w:tab w:val="left" w:pos="1421"/>
        </w:tabs>
        <w:spacing w:before="200" w:line="232" w:lineRule="auto"/>
        <w:ind w:firstLine="540"/>
        <w:jc w:val="both"/>
        <w:rPr>
          <w:sz w:val="20"/>
        </w:rPr>
      </w:pPr>
      <w:r>
        <w:rPr>
          <w:sz w:val="20"/>
        </w:rPr>
        <w:t xml:space="preserve">Утвердить </w:t>
      </w:r>
      <w:r>
        <w:rPr>
          <w:color w:val="0000FF"/>
          <w:sz w:val="20"/>
        </w:rPr>
        <w:t xml:space="preserve">Положение </w:t>
      </w:r>
      <w:r>
        <w:rPr>
          <w:sz w:val="20"/>
        </w:rPr>
        <w:t>о порядке обеспечения отдельных категорий жителей Москвы лекарственными средствами и изделиями медицинского назначения, отпускаемыми по рецептам врач</w:t>
      </w:r>
      <w:r>
        <w:rPr>
          <w:sz w:val="20"/>
        </w:rPr>
        <w:t>ей бесплатно или с 50-процентной скидкой (приложение 3).</w:t>
      </w:r>
    </w:p>
    <w:p w:rsidR="00625A6F" w:rsidRDefault="003C687C">
      <w:pPr>
        <w:pStyle w:val="a4"/>
        <w:numPr>
          <w:ilvl w:val="0"/>
          <w:numId w:val="5"/>
        </w:numPr>
        <w:tabs>
          <w:tab w:val="left" w:pos="1272"/>
        </w:tabs>
        <w:spacing w:before="196"/>
        <w:ind w:left="1272" w:right="0" w:hanging="220"/>
        <w:rPr>
          <w:sz w:val="20"/>
        </w:rPr>
      </w:pPr>
      <w:r>
        <w:rPr>
          <w:spacing w:val="-2"/>
          <w:sz w:val="20"/>
        </w:rPr>
        <w:t>Департаменту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здравоохранения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города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Москвы:</w:t>
      </w:r>
    </w:p>
    <w:p w:rsidR="00625A6F" w:rsidRDefault="003C687C">
      <w:pPr>
        <w:pStyle w:val="a4"/>
        <w:numPr>
          <w:ilvl w:val="1"/>
          <w:numId w:val="5"/>
        </w:numPr>
        <w:tabs>
          <w:tab w:val="left" w:pos="1437"/>
        </w:tabs>
        <w:spacing w:before="194"/>
        <w:ind w:left="1437" w:right="0" w:hanging="385"/>
        <w:rPr>
          <w:sz w:val="20"/>
        </w:rPr>
      </w:pPr>
      <w:r>
        <w:rPr>
          <w:spacing w:val="-2"/>
          <w:sz w:val="20"/>
        </w:rPr>
        <w:t>Утвердить:</w:t>
      </w:r>
    </w:p>
    <w:p w:rsidR="00625A6F" w:rsidRDefault="003C687C">
      <w:pPr>
        <w:pStyle w:val="a4"/>
        <w:numPr>
          <w:ilvl w:val="2"/>
          <w:numId w:val="5"/>
        </w:numPr>
        <w:tabs>
          <w:tab w:val="left" w:pos="1656"/>
        </w:tabs>
        <w:spacing w:before="199" w:line="232" w:lineRule="auto"/>
        <w:ind w:firstLine="540"/>
        <w:jc w:val="both"/>
        <w:rPr>
          <w:sz w:val="20"/>
        </w:rPr>
      </w:pPr>
      <w:r>
        <w:rPr>
          <w:sz w:val="20"/>
        </w:rPr>
        <w:t>Перечень лечебно-профилактических учреждений г. Москвы, по рецептам врачей которых лекарственные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6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назначения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отпускаются</w:t>
      </w:r>
      <w:r>
        <w:rPr>
          <w:spacing w:val="-6"/>
          <w:sz w:val="20"/>
        </w:rPr>
        <w:t xml:space="preserve"> </w:t>
      </w:r>
      <w:r>
        <w:rPr>
          <w:sz w:val="20"/>
        </w:rPr>
        <w:t>бесплатно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50-процентной </w:t>
      </w:r>
      <w:r>
        <w:rPr>
          <w:spacing w:val="-2"/>
          <w:sz w:val="20"/>
        </w:rPr>
        <w:t>скидкой.</w:t>
      </w:r>
    </w:p>
    <w:p w:rsidR="00625A6F" w:rsidRDefault="003C687C">
      <w:pPr>
        <w:pStyle w:val="a4"/>
        <w:numPr>
          <w:ilvl w:val="2"/>
          <w:numId w:val="5"/>
        </w:numPr>
        <w:tabs>
          <w:tab w:val="left" w:pos="1630"/>
        </w:tabs>
        <w:spacing w:line="232" w:lineRule="auto"/>
        <w:ind w:right="51" w:firstLine="540"/>
        <w:jc w:val="both"/>
        <w:rPr>
          <w:sz w:val="20"/>
        </w:rPr>
      </w:pPr>
      <w:r>
        <w:rPr>
          <w:sz w:val="20"/>
        </w:rPr>
        <w:t>Перечень аптечных пунктов, имеющих право на отпуск лекарственных средств (в том числе сильнодействующих)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80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80"/>
          <w:sz w:val="20"/>
        </w:rPr>
        <w:t xml:space="preserve"> </w:t>
      </w:r>
      <w:r>
        <w:rPr>
          <w:sz w:val="20"/>
        </w:rPr>
        <w:t>назначения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sz w:val="20"/>
        </w:rPr>
        <w:t xml:space="preserve"> </w:t>
      </w:r>
      <w:r>
        <w:rPr>
          <w:sz w:val="20"/>
        </w:rPr>
        <w:t>рецептам</w:t>
      </w:r>
      <w:r>
        <w:rPr>
          <w:spacing w:val="80"/>
          <w:sz w:val="20"/>
        </w:rPr>
        <w:t xml:space="preserve"> </w:t>
      </w:r>
      <w:r>
        <w:rPr>
          <w:sz w:val="20"/>
        </w:rPr>
        <w:t>врачей</w:t>
      </w:r>
      <w:r>
        <w:rPr>
          <w:spacing w:val="80"/>
          <w:sz w:val="20"/>
        </w:rPr>
        <w:t xml:space="preserve"> </w:t>
      </w:r>
      <w:r>
        <w:rPr>
          <w:sz w:val="20"/>
        </w:rPr>
        <w:t>бесплатно</w:t>
      </w:r>
      <w:r>
        <w:rPr>
          <w:spacing w:val="80"/>
          <w:sz w:val="20"/>
        </w:rPr>
        <w:t xml:space="preserve"> </w:t>
      </w:r>
      <w:r>
        <w:rPr>
          <w:sz w:val="20"/>
        </w:rPr>
        <w:t>или</w:t>
      </w:r>
      <w:r>
        <w:rPr>
          <w:spacing w:val="80"/>
          <w:sz w:val="20"/>
        </w:rPr>
        <w:t xml:space="preserve"> </w:t>
      </w:r>
      <w:r>
        <w:rPr>
          <w:sz w:val="20"/>
        </w:rPr>
        <w:t>с 50-процентной скидкой.</w:t>
      </w:r>
    </w:p>
    <w:p w:rsidR="00625A6F" w:rsidRDefault="003C687C">
      <w:pPr>
        <w:pStyle w:val="a4"/>
        <w:numPr>
          <w:ilvl w:val="2"/>
          <w:numId w:val="5"/>
        </w:numPr>
        <w:tabs>
          <w:tab w:val="left" w:pos="1722"/>
        </w:tabs>
        <w:spacing w:line="232" w:lineRule="auto"/>
        <w:ind w:right="49" w:firstLine="540"/>
        <w:jc w:val="both"/>
        <w:rPr>
          <w:sz w:val="20"/>
        </w:rPr>
      </w:pPr>
      <w:r>
        <w:rPr>
          <w:sz w:val="20"/>
        </w:rPr>
        <w:t>Перечень</w:t>
      </w:r>
      <w:r>
        <w:rPr>
          <w:sz w:val="20"/>
        </w:rPr>
        <w:t xml:space="preserve"> аптечных предприятий, имеющих право на отпуск наркотических средств, психотропных веществ и ядовитых лекарственных средств списков Постоянного комитета по контролю наркотиков (далее - ПККН) по рецептам врачей бесплатно или с 50-процентной скидкой.</w:t>
      </w:r>
    </w:p>
    <w:p w:rsidR="00625A6F" w:rsidRDefault="003C687C">
      <w:pPr>
        <w:pStyle w:val="a4"/>
        <w:numPr>
          <w:ilvl w:val="2"/>
          <w:numId w:val="5"/>
        </w:numPr>
        <w:tabs>
          <w:tab w:val="left" w:pos="1722"/>
        </w:tabs>
        <w:spacing w:before="202" w:line="232" w:lineRule="auto"/>
        <w:ind w:right="54" w:firstLine="540"/>
        <w:jc w:val="both"/>
        <w:rPr>
          <w:sz w:val="20"/>
        </w:rPr>
      </w:pPr>
      <w:r>
        <w:rPr>
          <w:sz w:val="20"/>
        </w:rPr>
        <w:t>Перечен</w:t>
      </w:r>
      <w:r>
        <w:rPr>
          <w:sz w:val="20"/>
        </w:rPr>
        <w:t xml:space="preserve">ь аптечных предприятий, имеющих право на отпуск лекарственных средств экстемпорального изготовления, этилового спирта по рецептам врачей бесплатно или с 50-процентной </w:t>
      </w:r>
      <w:r>
        <w:rPr>
          <w:spacing w:val="-2"/>
          <w:sz w:val="20"/>
        </w:rPr>
        <w:t>скидкой.</w:t>
      </w:r>
    </w:p>
    <w:p w:rsidR="00625A6F" w:rsidRDefault="003C687C">
      <w:pPr>
        <w:pStyle w:val="a4"/>
        <w:numPr>
          <w:ilvl w:val="2"/>
          <w:numId w:val="5"/>
        </w:numPr>
        <w:tabs>
          <w:tab w:val="left" w:pos="1602"/>
        </w:tabs>
        <w:spacing w:before="195"/>
        <w:ind w:left="1602" w:right="0" w:hanging="550"/>
        <w:rPr>
          <w:sz w:val="20"/>
        </w:rPr>
      </w:pPr>
      <w:r>
        <w:rPr>
          <w:spacing w:val="-2"/>
          <w:sz w:val="20"/>
        </w:rPr>
        <w:t>Перечень изделий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медицинского назначения,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отпускаемых по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рецептам врачей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бесплатно.</w:t>
      </w:r>
    </w:p>
    <w:p w:rsidR="00625A6F" w:rsidRDefault="003C687C">
      <w:pPr>
        <w:pStyle w:val="a4"/>
        <w:numPr>
          <w:ilvl w:val="1"/>
          <w:numId w:val="5"/>
        </w:numPr>
        <w:tabs>
          <w:tab w:val="left" w:pos="1500"/>
        </w:tabs>
        <w:spacing w:before="200" w:line="232" w:lineRule="auto"/>
        <w:ind w:right="51" w:firstLine="540"/>
        <w:jc w:val="both"/>
        <w:rPr>
          <w:sz w:val="20"/>
        </w:rPr>
      </w:pPr>
      <w:r>
        <w:rPr>
          <w:sz w:val="20"/>
        </w:rPr>
        <w:t>Обеспечить городские лечебно-профилактические учреждения, имеющие право на выписку лекарственных</w:t>
      </w:r>
      <w:r>
        <w:rPr>
          <w:spacing w:val="40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40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40"/>
          <w:sz w:val="20"/>
        </w:rPr>
        <w:t xml:space="preserve"> </w:t>
      </w:r>
      <w:r>
        <w:rPr>
          <w:sz w:val="20"/>
        </w:rPr>
        <w:t>назначения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рецептам</w:t>
      </w:r>
      <w:r>
        <w:rPr>
          <w:spacing w:val="40"/>
          <w:sz w:val="20"/>
        </w:rPr>
        <w:t xml:space="preserve"> </w:t>
      </w:r>
      <w:r>
        <w:rPr>
          <w:sz w:val="20"/>
        </w:rPr>
        <w:t>врачей</w:t>
      </w:r>
      <w:r>
        <w:rPr>
          <w:spacing w:val="40"/>
          <w:sz w:val="20"/>
        </w:rPr>
        <w:t xml:space="preserve"> </w:t>
      </w:r>
      <w:r>
        <w:rPr>
          <w:sz w:val="20"/>
        </w:rPr>
        <w:t>бесплатно</w:t>
      </w:r>
      <w:r>
        <w:rPr>
          <w:spacing w:val="40"/>
          <w:sz w:val="20"/>
        </w:rPr>
        <w:t xml:space="preserve"> </w:t>
      </w:r>
      <w:r>
        <w:rPr>
          <w:sz w:val="20"/>
        </w:rPr>
        <w:t>или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 xml:space="preserve">50-процентной скидкой, рецептурными бланками специальной </w:t>
      </w:r>
      <w:hyperlink r:id="rId45">
        <w:r>
          <w:rPr>
            <w:color w:val="0000FF"/>
            <w:sz w:val="20"/>
          </w:rPr>
          <w:t>формы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(N 148-1/у-88), изготовленными за счет средств, предусмотренных в бюджете города Москвы по отрасли "Здравоохра</w:t>
      </w:r>
      <w:r>
        <w:rPr>
          <w:sz w:val="20"/>
        </w:rPr>
        <w:t>нение".</w:t>
      </w:r>
    </w:p>
    <w:p w:rsidR="00625A6F" w:rsidRDefault="003C687C">
      <w:pPr>
        <w:pStyle w:val="a4"/>
        <w:numPr>
          <w:ilvl w:val="1"/>
          <w:numId w:val="5"/>
        </w:numPr>
        <w:tabs>
          <w:tab w:val="left" w:pos="1450"/>
        </w:tabs>
        <w:spacing w:line="232" w:lineRule="auto"/>
        <w:ind w:right="49" w:firstLine="540"/>
        <w:jc w:val="both"/>
        <w:rPr>
          <w:sz w:val="20"/>
        </w:rPr>
      </w:pPr>
      <w:r>
        <w:rPr>
          <w:sz w:val="20"/>
        </w:rPr>
        <w:t>Осуществлять обеспечение отдельных категорий жителей Москвы лекарственными средствами и</w:t>
      </w:r>
      <w:r>
        <w:rPr>
          <w:spacing w:val="-3"/>
          <w:sz w:val="20"/>
        </w:rPr>
        <w:t xml:space="preserve"> </w:t>
      </w:r>
      <w:r>
        <w:rPr>
          <w:sz w:val="20"/>
        </w:rPr>
        <w:t>изделиями</w:t>
      </w:r>
      <w:r>
        <w:rPr>
          <w:spacing w:val="-3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назначения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рецептам</w:t>
      </w:r>
      <w:r>
        <w:rPr>
          <w:spacing w:val="-3"/>
          <w:sz w:val="20"/>
        </w:rPr>
        <w:t xml:space="preserve"> </w:t>
      </w:r>
      <w:r>
        <w:rPr>
          <w:sz w:val="20"/>
        </w:rPr>
        <w:t>врачей</w:t>
      </w:r>
      <w:r>
        <w:rPr>
          <w:spacing w:val="-3"/>
          <w:sz w:val="20"/>
        </w:rPr>
        <w:t xml:space="preserve"> </w:t>
      </w:r>
      <w:r>
        <w:rPr>
          <w:sz w:val="20"/>
        </w:rPr>
        <w:t>бесплатно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50-процентной</w:t>
      </w:r>
      <w:r>
        <w:rPr>
          <w:spacing w:val="-3"/>
          <w:sz w:val="20"/>
        </w:rPr>
        <w:t xml:space="preserve"> </w:t>
      </w:r>
      <w:r>
        <w:rPr>
          <w:sz w:val="20"/>
        </w:rPr>
        <w:t>скидкой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через аптечные пункты лечебно-профилактических учреждений (по месту жительства) и аптечные предприятия в соответствии с </w:t>
      </w:r>
      <w:r>
        <w:rPr>
          <w:color w:val="0000FF"/>
          <w:sz w:val="20"/>
        </w:rPr>
        <w:t>пп. 3.1.2</w:t>
      </w:r>
      <w:r>
        <w:rPr>
          <w:sz w:val="20"/>
        </w:rPr>
        <w:t>-</w:t>
      </w:r>
      <w:r>
        <w:rPr>
          <w:color w:val="0000FF"/>
          <w:sz w:val="20"/>
        </w:rPr>
        <w:t xml:space="preserve">3.1.4 </w:t>
      </w:r>
      <w:r>
        <w:rPr>
          <w:sz w:val="20"/>
        </w:rPr>
        <w:t>настоящего распоряжения.</w:t>
      </w:r>
    </w:p>
    <w:p w:rsidR="00625A6F" w:rsidRDefault="003C687C">
      <w:pPr>
        <w:pStyle w:val="a4"/>
        <w:numPr>
          <w:ilvl w:val="1"/>
          <w:numId w:val="5"/>
        </w:numPr>
        <w:tabs>
          <w:tab w:val="left" w:pos="1470"/>
        </w:tabs>
        <w:spacing w:before="202" w:line="232" w:lineRule="auto"/>
        <w:ind w:right="49" w:firstLine="540"/>
        <w:jc w:val="both"/>
        <w:rPr>
          <w:sz w:val="20"/>
        </w:rPr>
      </w:pPr>
      <w:r>
        <w:rPr>
          <w:sz w:val="20"/>
        </w:rPr>
        <w:t>Обеспечить контроль за правильностью выписки и отпуска лекарственных средств и изделий медицинс</w:t>
      </w:r>
      <w:r>
        <w:rPr>
          <w:sz w:val="20"/>
        </w:rPr>
        <w:t>кого</w:t>
      </w:r>
      <w:r>
        <w:rPr>
          <w:spacing w:val="-1"/>
          <w:sz w:val="20"/>
        </w:rPr>
        <w:t xml:space="preserve"> </w:t>
      </w:r>
      <w:r>
        <w:rPr>
          <w:sz w:val="20"/>
        </w:rPr>
        <w:t>назначения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категориям</w:t>
      </w:r>
      <w:r>
        <w:rPr>
          <w:spacing w:val="-1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лечебно-профилактических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учреждениях</w:t>
      </w:r>
      <w:r>
        <w:rPr>
          <w:spacing w:val="-1"/>
          <w:sz w:val="20"/>
        </w:rPr>
        <w:t xml:space="preserve"> </w:t>
      </w:r>
      <w:r>
        <w:rPr>
          <w:sz w:val="20"/>
        </w:rPr>
        <w:t>г. Москвы, аптечных предприятиях, имеющих право на отпуск лекарственных средств и изделий медицинского назначения по рецептам врачей бесплатно или с 50-процентной скидкой.</w:t>
      </w:r>
    </w:p>
    <w:p w:rsidR="00625A6F" w:rsidRDefault="003C687C">
      <w:pPr>
        <w:pStyle w:val="a4"/>
        <w:numPr>
          <w:ilvl w:val="1"/>
          <w:numId w:val="5"/>
        </w:numPr>
        <w:tabs>
          <w:tab w:val="left" w:pos="1551"/>
        </w:tabs>
        <w:spacing w:before="202" w:line="232" w:lineRule="auto"/>
        <w:ind w:firstLine="540"/>
        <w:jc w:val="both"/>
        <w:rPr>
          <w:sz w:val="20"/>
        </w:rPr>
      </w:pPr>
      <w:r>
        <w:rPr>
          <w:sz w:val="20"/>
        </w:rPr>
        <w:t>Сохранить обеспечение отдельных категорий жителей Москвы, в том числе граждан, включ</w:t>
      </w:r>
      <w:r>
        <w:rPr>
          <w:sz w:val="20"/>
        </w:rPr>
        <w:t>енных в Федеральный регистр лиц, имеющих право на получение государственной социальной помощи в виде набора социальных услуг:</w:t>
      </w:r>
    </w:p>
    <w:p w:rsidR="00625A6F" w:rsidRDefault="003C687C">
      <w:pPr>
        <w:pStyle w:val="a4"/>
        <w:numPr>
          <w:ilvl w:val="2"/>
          <w:numId w:val="5"/>
        </w:numPr>
        <w:tabs>
          <w:tab w:val="left" w:pos="1602"/>
        </w:tabs>
        <w:spacing w:before="195"/>
        <w:ind w:left="1602" w:right="0" w:hanging="550"/>
        <w:rPr>
          <w:sz w:val="20"/>
        </w:rPr>
      </w:pPr>
      <w:r>
        <w:rPr>
          <w:spacing w:val="-2"/>
          <w:sz w:val="20"/>
        </w:rPr>
        <w:t>Изделиями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медицинского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назначения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соответствии с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утвержденным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перечнем.</w:t>
      </w:r>
    </w:p>
    <w:p w:rsidR="00625A6F" w:rsidRDefault="00625A6F">
      <w:pPr>
        <w:pStyle w:val="a4"/>
        <w:jc w:val="left"/>
        <w:rPr>
          <w:sz w:val="20"/>
        </w:rPr>
        <w:sectPr w:rsidR="00625A6F">
          <w:pgSz w:w="11910" w:h="16840"/>
          <w:pgMar w:top="1580" w:right="566" w:bottom="1720" w:left="708" w:header="372" w:footer="1524" w:gutter="0"/>
          <w:cols w:space="720"/>
        </w:sectPr>
      </w:pPr>
    </w:p>
    <w:p w:rsidR="00625A6F" w:rsidRDefault="00625A6F">
      <w:pPr>
        <w:pStyle w:val="a3"/>
        <w:ind w:left="0"/>
      </w:pPr>
    </w:p>
    <w:p w:rsidR="00625A6F" w:rsidRDefault="00625A6F">
      <w:pPr>
        <w:pStyle w:val="a3"/>
        <w:spacing w:before="19"/>
        <w:ind w:left="0"/>
      </w:pPr>
    </w:p>
    <w:p w:rsidR="00625A6F" w:rsidRDefault="003C687C">
      <w:pPr>
        <w:pStyle w:val="a4"/>
        <w:numPr>
          <w:ilvl w:val="2"/>
          <w:numId w:val="5"/>
        </w:numPr>
        <w:tabs>
          <w:tab w:val="left" w:pos="1708"/>
        </w:tabs>
        <w:spacing w:before="0" w:line="232" w:lineRule="auto"/>
        <w:ind w:firstLine="540"/>
        <w:jc w:val="both"/>
        <w:rPr>
          <w:sz w:val="20"/>
        </w:rPr>
      </w:pPr>
      <w:bookmarkStart w:id="4" w:name="Приложение_1._Перечень_групп_населения,_"/>
      <w:bookmarkStart w:id="5" w:name="_bookmark2"/>
      <w:bookmarkEnd w:id="4"/>
      <w:bookmarkEnd w:id="5"/>
      <w:r>
        <w:rPr>
          <w:sz w:val="20"/>
        </w:rPr>
        <w:t>Лекарственными средствами, не вошедш</w:t>
      </w:r>
      <w:r>
        <w:rPr>
          <w:sz w:val="20"/>
        </w:rPr>
        <w:t xml:space="preserve">ими в утвержденный приказом Министерства здравоохранения и социального развития Российской Федерации </w:t>
      </w:r>
      <w:hyperlink r:id="rId46">
        <w:r>
          <w:rPr>
            <w:color w:val="0000FF"/>
            <w:sz w:val="20"/>
          </w:rPr>
          <w:t>П</w:t>
        </w:r>
        <w:r>
          <w:rPr>
            <w:color w:val="0000FF"/>
            <w:sz w:val="20"/>
          </w:rPr>
          <w:t>еречень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 xml:space="preserve">лекарственных средств,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 по жизненно важным показаниям при </w:t>
      </w:r>
      <w:r>
        <w:rPr>
          <w:sz w:val="20"/>
        </w:rPr>
        <w:t>лечении отдельных заболеваний, по решению врачебной комиссии лечебно-профилактического учреждения в порядке, установленном Департаментом здравоохранения города Москвы.</w:t>
      </w:r>
    </w:p>
    <w:p w:rsidR="00625A6F" w:rsidRDefault="003C687C">
      <w:pPr>
        <w:pStyle w:val="a4"/>
        <w:numPr>
          <w:ilvl w:val="1"/>
          <w:numId w:val="5"/>
        </w:numPr>
        <w:tabs>
          <w:tab w:val="left" w:pos="1547"/>
        </w:tabs>
        <w:spacing w:before="203" w:line="232" w:lineRule="auto"/>
        <w:ind w:firstLine="540"/>
        <w:jc w:val="both"/>
        <w:rPr>
          <w:sz w:val="20"/>
        </w:rPr>
      </w:pPr>
      <w:r>
        <w:rPr>
          <w:sz w:val="20"/>
        </w:rPr>
        <w:t xml:space="preserve">Продолжить лекарственное обеспечение отдельных категорий жителей города Москвы, имеющих </w:t>
      </w:r>
      <w:r>
        <w:rPr>
          <w:sz w:val="20"/>
        </w:rPr>
        <w:t>документ,</w:t>
      </w:r>
      <w:r>
        <w:rPr>
          <w:spacing w:val="-1"/>
          <w:sz w:val="20"/>
        </w:rPr>
        <w:t xml:space="preserve"> </w:t>
      </w:r>
      <w:r>
        <w:rPr>
          <w:sz w:val="20"/>
        </w:rPr>
        <w:t>подтверждающий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 на льготы</w:t>
      </w:r>
      <w:r>
        <w:rPr>
          <w:spacing w:val="-1"/>
          <w:sz w:val="20"/>
        </w:rPr>
        <w:t xml:space="preserve"> </w:t>
      </w:r>
      <w:r>
        <w:rPr>
          <w:sz w:val="20"/>
        </w:rPr>
        <w:t>(удостоверение участника Великой</w:t>
      </w:r>
      <w:r>
        <w:rPr>
          <w:spacing w:val="-1"/>
          <w:sz w:val="20"/>
        </w:rPr>
        <w:t xml:space="preserve"> </w:t>
      </w:r>
      <w:r>
        <w:rPr>
          <w:sz w:val="20"/>
        </w:rPr>
        <w:t>Отечественной войны, труженика тыла, справка, подтверждающая факт установления инвалидности, и т.д.), при наличии сведений территориального отделения Пенсионного фонда Российской Фед</w:t>
      </w:r>
      <w:r>
        <w:rPr>
          <w:sz w:val="20"/>
        </w:rPr>
        <w:t>ерации либо органов социальной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2"/>
          <w:sz w:val="20"/>
        </w:rPr>
        <w:t xml:space="preserve"> </w:t>
      </w:r>
      <w:r>
        <w:rPr>
          <w:sz w:val="20"/>
        </w:rPr>
        <w:t>населения,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подтверждающих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-2"/>
          <w:sz w:val="20"/>
        </w:rPr>
        <w:t xml:space="preserve"> </w:t>
      </w:r>
      <w:r>
        <w:rPr>
          <w:sz w:val="20"/>
        </w:rPr>
        <w:t>льготный</w:t>
      </w:r>
      <w:r>
        <w:rPr>
          <w:spacing w:val="-2"/>
          <w:sz w:val="20"/>
        </w:rPr>
        <w:t xml:space="preserve"> </w:t>
      </w:r>
      <w:r>
        <w:rPr>
          <w:sz w:val="20"/>
        </w:rPr>
        <w:t>статус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получение социальных услуг.</w:t>
      </w:r>
    </w:p>
    <w:p w:rsidR="00625A6F" w:rsidRDefault="003C687C">
      <w:pPr>
        <w:pStyle w:val="a4"/>
        <w:numPr>
          <w:ilvl w:val="1"/>
          <w:numId w:val="5"/>
        </w:numPr>
        <w:tabs>
          <w:tab w:val="left" w:pos="1493"/>
        </w:tabs>
        <w:spacing w:before="203" w:line="232" w:lineRule="auto"/>
        <w:ind w:right="55" w:firstLine="540"/>
        <w:jc w:val="both"/>
        <w:rPr>
          <w:sz w:val="20"/>
        </w:rPr>
      </w:pPr>
      <w:r>
        <w:rPr>
          <w:sz w:val="20"/>
        </w:rPr>
        <w:t xml:space="preserve">Предусмотреть в бюджете города Москвы на 2006 г. расходы для реализации настоящего распоряжения в пределах лимитов перспективного финансового </w:t>
      </w:r>
      <w:hyperlink r:id="rId47">
        <w:r>
          <w:rPr>
            <w:color w:val="0000FF"/>
            <w:sz w:val="20"/>
          </w:rPr>
          <w:t>плана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на 2006-2008 гг.</w:t>
      </w:r>
    </w:p>
    <w:p w:rsidR="00625A6F" w:rsidRDefault="003C687C">
      <w:pPr>
        <w:pStyle w:val="a4"/>
        <w:numPr>
          <w:ilvl w:val="0"/>
          <w:numId w:val="5"/>
        </w:numPr>
        <w:tabs>
          <w:tab w:val="left" w:pos="1333"/>
        </w:tabs>
        <w:spacing w:before="200" w:line="232" w:lineRule="auto"/>
        <w:ind w:firstLine="540"/>
        <w:jc w:val="both"/>
        <w:rPr>
          <w:sz w:val="20"/>
        </w:rPr>
      </w:pPr>
      <w:r>
        <w:rPr>
          <w:sz w:val="20"/>
        </w:rPr>
        <w:t xml:space="preserve">Считать утратившим силу </w:t>
      </w:r>
      <w:hyperlink r:id="rId48">
        <w:r>
          <w:rPr>
            <w:color w:val="0000FF"/>
            <w:sz w:val="20"/>
          </w:rPr>
          <w:t>распоряжение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Мэра Москвы от 20 августа 1999 г</w:t>
      </w:r>
      <w:r>
        <w:rPr>
          <w:sz w:val="20"/>
        </w:rPr>
        <w:t>. N 900-РМ "Об организации обеспечения отдельных категорий населения г. Москвы лекарственными средствами и изделиями</w:t>
      </w:r>
      <w:r>
        <w:rPr>
          <w:spacing w:val="-1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назначения,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отпускаемыми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рецептам</w:t>
      </w:r>
      <w:r>
        <w:rPr>
          <w:spacing w:val="-1"/>
          <w:sz w:val="20"/>
        </w:rPr>
        <w:t xml:space="preserve"> </w:t>
      </w:r>
      <w:r>
        <w:rPr>
          <w:sz w:val="20"/>
        </w:rPr>
        <w:t>врачей</w:t>
      </w:r>
      <w:r>
        <w:rPr>
          <w:spacing w:val="-1"/>
          <w:sz w:val="20"/>
        </w:rPr>
        <w:t xml:space="preserve"> </w:t>
      </w:r>
      <w:r>
        <w:rPr>
          <w:sz w:val="20"/>
        </w:rPr>
        <w:t>бесплатно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со</w:t>
      </w:r>
      <w:r>
        <w:rPr>
          <w:spacing w:val="-1"/>
          <w:sz w:val="20"/>
        </w:rPr>
        <w:t xml:space="preserve"> </w:t>
      </w:r>
      <w:r>
        <w:rPr>
          <w:sz w:val="20"/>
        </w:rPr>
        <w:t>скидкой".</w:t>
      </w:r>
    </w:p>
    <w:p w:rsidR="00625A6F" w:rsidRDefault="003C687C">
      <w:pPr>
        <w:pStyle w:val="a4"/>
        <w:numPr>
          <w:ilvl w:val="0"/>
          <w:numId w:val="5"/>
        </w:numPr>
        <w:tabs>
          <w:tab w:val="left" w:pos="1297"/>
        </w:tabs>
        <w:spacing w:before="202" w:line="232" w:lineRule="auto"/>
        <w:ind w:right="55" w:firstLine="540"/>
        <w:jc w:val="both"/>
        <w:rPr>
          <w:sz w:val="20"/>
        </w:rPr>
      </w:pPr>
      <w:r>
        <w:rPr>
          <w:sz w:val="20"/>
        </w:rPr>
        <w:t>Контроль за выполнением настоящего распоряжения возложить на заместителя Мэра Москвы в Правительстве Москвы по вопросам социального развития Ракову А.В.</w:t>
      </w:r>
    </w:p>
    <w:p w:rsidR="00625A6F" w:rsidRDefault="003C687C">
      <w:pPr>
        <w:pStyle w:val="a3"/>
        <w:spacing w:line="222" w:lineRule="exact"/>
      </w:pPr>
      <w:r>
        <w:t>(в</w:t>
      </w:r>
      <w:r>
        <w:rPr>
          <w:spacing w:val="-6"/>
        </w:rPr>
        <w:t xml:space="preserve"> </w:t>
      </w:r>
      <w:r>
        <w:t>ред.</w:t>
      </w:r>
      <w:r>
        <w:rPr>
          <w:spacing w:val="-6"/>
        </w:rPr>
        <w:t xml:space="preserve"> </w:t>
      </w:r>
      <w:r>
        <w:t>распоряжений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Москвы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30.01.2013</w:t>
      </w:r>
      <w:r>
        <w:rPr>
          <w:spacing w:val="-5"/>
        </w:rPr>
        <w:t xml:space="preserve"> </w:t>
      </w:r>
      <w:hyperlink r:id="rId49">
        <w:r>
          <w:rPr>
            <w:color w:val="0000FF"/>
          </w:rPr>
          <w:t>N</w:t>
        </w:r>
        <w:r>
          <w:rPr>
            <w:color w:val="0000FF"/>
            <w:spacing w:val="-6"/>
          </w:rPr>
          <w:t xml:space="preserve"> </w:t>
        </w:r>
        <w:r>
          <w:rPr>
            <w:color w:val="0000FF"/>
          </w:rPr>
          <w:t>46-РП</w:t>
        </w:r>
      </w:hyperlink>
      <w:r>
        <w:t>,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12.11.2019</w:t>
      </w:r>
      <w:r>
        <w:rPr>
          <w:spacing w:val="-7"/>
        </w:rPr>
        <w:t xml:space="preserve"> </w:t>
      </w:r>
      <w:hyperlink r:id="rId50">
        <w:r>
          <w:rPr>
            <w:color w:val="0000FF"/>
          </w:rPr>
          <w:t>N</w:t>
        </w:r>
        <w:r>
          <w:rPr>
            <w:color w:val="0000FF"/>
            <w:spacing w:val="-6"/>
          </w:rPr>
          <w:t xml:space="preserve"> </w:t>
        </w:r>
        <w:r>
          <w:rPr>
            <w:color w:val="0000FF"/>
          </w:rPr>
          <w:t>633-</w:t>
        </w:r>
        <w:r>
          <w:rPr>
            <w:color w:val="0000FF"/>
            <w:spacing w:val="-5"/>
          </w:rPr>
          <w:t>РП</w:t>
        </w:r>
      </w:hyperlink>
      <w:r>
        <w:rPr>
          <w:spacing w:val="-5"/>
        </w:rPr>
        <w:t>)</w:t>
      </w:r>
    </w:p>
    <w:p w:rsidR="00625A6F" w:rsidRDefault="003C687C">
      <w:pPr>
        <w:pStyle w:val="a3"/>
        <w:spacing w:before="219" w:line="232" w:lineRule="auto"/>
        <w:ind w:left="9373" w:right="52" w:firstLine="54"/>
        <w:jc w:val="right"/>
      </w:pPr>
      <w:r>
        <w:t>Мэр</w:t>
      </w:r>
      <w:r>
        <w:rPr>
          <w:spacing w:val="-14"/>
        </w:rPr>
        <w:t xml:space="preserve"> </w:t>
      </w:r>
      <w:r>
        <w:t>Москвы Ю.М.</w:t>
      </w:r>
      <w:r>
        <w:rPr>
          <w:spacing w:val="-1"/>
        </w:rPr>
        <w:t xml:space="preserve"> </w:t>
      </w:r>
      <w:r>
        <w:rPr>
          <w:spacing w:val="-7"/>
        </w:rPr>
        <w:t>Лужков</w:t>
      </w:r>
    </w:p>
    <w:p w:rsidR="00625A6F" w:rsidRDefault="00625A6F">
      <w:pPr>
        <w:pStyle w:val="a3"/>
        <w:ind w:left="0"/>
      </w:pPr>
    </w:p>
    <w:p w:rsidR="00625A6F" w:rsidRDefault="00625A6F">
      <w:pPr>
        <w:pStyle w:val="a3"/>
        <w:ind w:left="0"/>
      </w:pPr>
    </w:p>
    <w:p w:rsidR="00625A6F" w:rsidRDefault="00625A6F">
      <w:pPr>
        <w:pStyle w:val="a3"/>
        <w:ind w:left="0"/>
      </w:pPr>
    </w:p>
    <w:p w:rsidR="00625A6F" w:rsidRDefault="00625A6F">
      <w:pPr>
        <w:pStyle w:val="a3"/>
        <w:spacing w:before="93"/>
        <w:ind w:left="0"/>
      </w:pPr>
    </w:p>
    <w:p w:rsidR="00625A6F" w:rsidRDefault="00625A6F">
      <w:pPr>
        <w:pStyle w:val="a3"/>
        <w:sectPr w:rsidR="00625A6F">
          <w:pgSz w:w="11910" w:h="16840"/>
          <w:pgMar w:top="1580" w:right="566" w:bottom="1720" w:left="708" w:header="372" w:footer="1524" w:gutter="0"/>
          <w:cols w:space="720"/>
        </w:sectPr>
      </w:pPr>
    </w:p>
    <w:p w:rsidR="00625A6F" w:rsidRDefault="00625A6F">
      <w:pPr>
        <w:pStyle w:val="a3"/>
        <w:ind w:left="0"/>
      </w:pPr>
    </w:p>
    <w:p w:rsidR="00625A6F" w:rsidRDefault="00625A6F">
      <w:pPr>
        <w:pStyle w:val="a3"/>
        <w:ind w:left="0"/>
      </w:pPr>
    </w:p>
    <w:p w:rsidR="00625A6F" w:rsidRDefault="00625A6F">
      <w:pPr>
        <w:pStyle w:val="a3"/>
        <w:ind w:left="0"/>
      </w:pPr>
    </w:p>
    <w:p w:rsidR="00625A6F" w:rsidRDefault="00625A6F">
      <w:pPr>
        <w:pStyle w:val="a3"/>
        <w:ind w:left="0"/>
      </w:pPr>
    </w:p>
    <w:p w:rsidR="00625A6F" w:rsidRDefault="00625A6F">
      <w:pPr>
        <w:pStyle w:val="a3"/>
        <w:spacing w:before="62"/>
        <w:ind w:left="0"/>
      </w:pPr>
    </w:p>
    <w:p w:rsidR="00625A6F" w:rsidRDefault="003C687C">
      <w:pPr>
        <w:spacing w:line="227" w:lineRule="exact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ПЕРЕЧЕНЬ</w:t>
      </w:r>
    </w:p>
    <w:p w:rsidR="00625A6F" w:rsidRDefault="003C687C">
      <w:pPr>
        <w:pStyle w:val="a3"/>
        <w:spacing w:before="102" w:line="232" w:lineRule="auto"/>
        <w:ind w:left="1447" w:right="50" w:firstLine="1653"/>
        <w:jc w:val="right"/>
      </w:pPr>
      <w:r>
        <w:br w:type="column"/>
      </w:r>
      <w:r>
        <w:lastRenderedPageBreak/>
        <w:t>Приложение</w:t>
      </w:r>
      <w:r>
        <w:rPr>
          <w:spacing w:val="-14"/>
        </w:rPr>
        <w:t xml:space="preserve"> </w:t>
      </w:r>
      <w:r>
        <w:t>1 к</w:t>
      </w:r>
      <w:r>
        <w:rPr>
          <w:spacing w:val="-12"/>
        </w:rPr>
        <w:t xml:space="preserve"> </w:t>
      </w:r>
      <w:r>
        <w:t>распоряжению</w:t>
      </w:r>
      <w:r>
        <w:rPr>
          <w:spacing w:val="-11"/>
        </w:rPr>
        <w:t xml:space="preserve"> </w:t>
      </w:r>
      <w:r>
        <w:rPr>
          <w:spacing w:val="-2"/>
        </w:rPr>
        <w:t>Правительства</w:t>
      </w:r>
    </w:p>
    <w:p w:rsidR="00625A6F" w:rsidRDefault="003C687C">
      <w:pPr>
        <w:pStyle w:val="a3"/>
        <w:spacing w:before="1" w:line="232" w:lineRule="auto"/>
        <w:ind w:left="1484" w:right="52" w:firstLine="2241"/>
        <w:jc w:val="right"/>
      </w:pPr>
      <w:r>
        <w:rPr>
          <w:spacing w:val="-4"/>
        </w:rPr>
        <w:t xml:space="preserve">Москвы </w:t>
      </w:r>
      <w:r>
        <w:t>от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августа</w:t>
      </w:r>
      <w:r>
        <w:rPr>
          <w:spacing w:val="-4"/>
        </w:rPr>
        <w:t xml:space="preserve"> </w:t>
      </w:r>
      <w:r>
        <w:t>2005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1506-</w:t>
      </w:r>
      <w:r>
        <w:rPr>
          <w:spacing w:val="-5"/>
        </w:rPr>
        <w:t>РП</w:t>
      </w:r>
    </w:p>
    <w:p w:rsidR="00625A6F" w:rsidRDefault="00625A6F">
      <w:pPr>
        <w:pStyle w:val="a3"/>
        <w:spacing w:line="232" w:lineRule="auto"/>
        <w:jc w:val="right"/>
        <w:sectPr w:rsidR="00625A6F">
          <w:type w:val="continuous"/>
          <w:pgSz w:w="11910" w:h="16840"/>
          <w:pgMar w:top="980" w:right="566" w:bottom="280" w:left="708" w:header="372" w:footer="1524" w:gutter="0"/>
          <w:cols w:num="2" w:space="720" w:equalWidth="0">
            <w:col w:w="6098" w:space="40"/>
            <w:col w:w="4498"/>
          </w:cols>
        </w:sectPr>
      </w:pPr>
    </w:p>
    <w:p w:rsidR="00625A6F" w:rsidRDefault="003C687C">
      <w:pPr>
        <w:spacing w:before="1" w:line="230" w:lineRule="auto"/>
        <w:ind w:left="1817" w:right="1359" w:firstLine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ГРУПП НАСЕЛЕНИЯ, ПРИ АМБУЛАТОРНОМ ЛЕЧЕНИИ КОТОРЫХ ЛЕКАРСТВЕННЫЕ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СРЕДСТВА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ИЗДЕЛИЯ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МЕДИЦИНСКОГО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НАЗНАЧЕНИЯ ОТПУСКАЮТСЯ ПО РЕЦЕПТАМ ВРАЧЕЙ БЕСПЛАТНО</w:t>
      </w:r>
    </w:p>
    <w:p w:rsidR="00625A6F" w:rsidRDefault="003C687C">
      <w:pPr>
        <w:spacing w:line="220" w:lineRule="exact"/>
        <w:ind w:left="4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ИЛИ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С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50-ПРОЦЕНТНОЙ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СКИДКОЙ</w:t>
      </w:r>
    </w:p>
    <w:p w:rsidR="00625A6F" w:rsidRDefault="003C687C">
      <w:pPr>
        <w:pStyle w:val="a3"/>
        <w:ind w:left="0"/>
        <w:rPr>
          <w:rFonts w:ascii="Arial"/>
          <w:b/>
          <w:sz w:val="17"/>
        </w:rPr>
      </w:pPr>
      <w:r>
        <w:rPr>
          <w:rFonts w:ascii="Arial"/>
          <w:b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139561</wp:posOffset>
                </wp:positionV>
                <wp:extent cx="6391910" cy="70231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1910" cy="702310"/>
                          <a:chOff x="0" y="0"/>
                          <a:chExt cx="6391910" cy="70231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8100" cy="702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02310">
                                <a:moveTo>
                                  <a:pt x="37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2310"/>
                                </a:lnTo>
                                <a:lnTo>
                                  <a:pt x="37571" y="702310"/>
                                </a:lnTo>
                                <a:lnTo>
                                  <a:pt x="37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2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7566" y="12"/>
                            <a:ext cx="6354445" cy="702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4445" h="702310">
                                <a:moveTo>
                                  <a:pt x="6354038" y="0"/>
                                </a:moveTo>
                                <a:lnTo>
                                  <a:pt x="6283274" y="0"/>
                                </a:lnTo>
                                <a:lnTo>
                                  <a:pt x="70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2310"/>
                                </a:lnTo>
                                <a:lnTo>
                                  <a:pt x="70764" y="702310"/>
                                </a:lnTo>
                                <a:lnTo>
                                  <a:pt x="6283274" y="702310"/>
                                </a:lnTo>
                                <a:lnTo>
                                  <a:pt x="6354038" y="702310"/>
                                </a:lnTo>
                                <a:lnTo>
                                  <a:pt x="6354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2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7571" y="0"/>
                            <a:ext cx="6354445" cy="702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25A6F" w:rsidRDefault="003C687C">
                              <w:pPr>
                                <w:spacing w:before="119" w:line="223" w:lineRule="exact"/>
                                <w:ind w:left="1353" w:right="135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>Список</w:t>
                              </w:r>
                              <w:r>
                                <w:rPr>
                                  <w:color w:val="392C68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>изменяющих</w:t>
                              </w:r>
                              <w:r>
                                <w:rPr>
                                  <w:color w:val="392C68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>документов</w:t>
                              </w:r>
                            </w:p>
                            <w:p w:rsidR="00625A6F" w:rsidRDefault="003C687C">
                              <w:pPr>
                                <w:spacing w:line="220" w:lineRule="exact"/>
                                <w:ind w:left="1353" w:right="135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92C68"/>
                                  <w:sz w:val="20"/>
                                </w:rPr>
                                <w:t>(в</w:t>
                              </w:r>
                              <w:r>
                                <w:rPr>
                                  <w:color w:val="392C68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ред.</w:t>
                              </w:r>
                              <w:r>
                                <w:rPr>
                                  <w:color w:val="392C68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распоряжений</w:t>
                              </w:r>
                              <w:r>
                                <w:rPr>
                                  <w:color w:val="392C68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Правительства</w:t>
                              </w:r>
                              <w:r>
                                <w:rPr>
                                  <w:color w:val="392C68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>Москвы</w:t>
                              </w:r>
                            </w:p>
                            <w:p w:rsidR="00625A6F" w:rsidRDefault="003C687C">
                              <w:pPr>
                                <w:spacing w:before="3" w:line="232" w:lineRule="auto"/>
                                <w:ind w:left="1353" w:right="135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92C68"/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09.06.2007</w:t>
                              </w:r>
                              <w:r>
                                <w:rPr>
                                  <w:color w:val="392C68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51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1172-РП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05.09.2008</w:t>
                              </w:r>
                              <w:r>
                                <w:rPr>
                                  <w:color w:val="392C68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52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2028-РП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04.09.2009</w:t>
                              </w:r>
                              <w:r>
                                <w:rPr>
                                  <w:color w:val="392C68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53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2326-РП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 xml:space="preserve">, от 12.11.2019 </w:t>
                              </w:r>
                              <w:hyperlink r:id="rId54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 633-РП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1pt;margin-top:10.9891pt;width:503.3pt;height:55.3pt;mso-position-horizontal-relative:page;mso-position-vertical-relative:paragraph;z-index:-15728128;mso-wrap-distance-left:0;mso-wrap-distance-right:0" id="docshapegroup10" coordorigin="1220,220" coordsize="10066,1106">
                <v:rect style="position:absolute;left:1220;top:219;width:60;height:1106" id="docshape11" filled="true" fillcolor="#cdd2f1" stroked="false">
                  <v:fill type="solid"/>
                </v:rect>
                <v:shape style="position:absolute;left:1279;top:219;width:10007;height:1106" id="docshape12" coordorigin="1279,220" coordsize="10007,1106" path="m11286,220l11174,220,1391,220,1279,220,1279,1326,1391,1326,11174,1326,11286,1326,11286,220xe" filled="true" fillcolor="#f3f2f8" stroked="false">
                  <v:path arrowok="t"/>
                  <v:fill type="solid"/>
                </v:shape>
                <v:shape style="position:absolute;left:1279;top:219;width:10007;height:1106" type="#_x0000_t202" id="docshape13" filled="false" stroked="false">
                  <v:textbox inset="0,0,0,0">
                    <w:txbxContent>
                      <w:p>
                        <w:pPr>
                          <w:spacing w:line="223" w:lineRule="exact" w:before="119"/>
                          <w:ind w:left="1353" w:right="1353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Список</w:t>
                        </w:r>
                        <w:r>
                          <w:rPr>
                            <w:color w:val="392C68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изменяющих</w:t>
                        </w:r>
                        <w:r>
                          <w:rPr>
                            <w:color w:val="392C68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документов</w:t>
                        </w:r>
                      </w:p>
                      <w:p>
                        <w:pPr>
                          <w:spacing w:line="220" w:lineRule="exact" w:before="0"/>
                          <w:ind w:left="1353" w:right="1354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392C68"/>
                            <w:sz w:val="20"/>
                          </w:rPr>
                          <w:t>(в</w:t>
                        </w:r>
                        <w:r>
                          <w:rPr>
                            <w:color w:val="392C68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ред.</w:t>
                        </w:r>
                        <w:r>
                          <w:rPr>
                            <w:color w:val="392C68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распоряжений</w:t>
                        </w:r>
                        <w:r>
                          <w:rPr>
                            <w:color w:val="392C68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Правительства</w:t>
                        </w:r>
                        <w:r>
                          <w:rPr>
                            <w:color w:val="392C68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Москвы</w:t>
                        </w:r>
                      </w:p>
                      <w:p>
                        <w:pPr>
                          <w:spacing w:line="232" w:lineRule="auto" w:before="3"/>
                          <w:ind w:left="1353" w:right="1351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392C68"/>
                            <w:sz w:val="20"/>
                          </w:rPr>
                          <w:t>от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09.06.2007</w:t>
                        </w:r>
                        <w:r>
                          <w:rPr>
                            <w:color w:val="392C68"/>
                            <w:spacing w:val="-3"/>
                            <w:sz w:val="20"/>
                          </w:rPr>
                          <w:t> </w:t>
                        </w:r>
                        <w:hyperlink r:id="rId26">
                          <w:r>
                            <w:rPr>
                              <w:color w:val="0000FF"/>
                              <w:sz w:val="20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0"/>
                            </w:rPr>
                            <w:t>1172-РП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от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05.09.2008</w:t>
                        </w:r>
                        <w:r>
                          <w:rPr>
                            <w:color w:val="392C68"/>
                            <w:spacing w:val="-3"/>
                            <w:sz w:val="20"/>
                          </w:rPr>
                          <w:t> </w:t>
                        </w:r>
                        <w:hyperlink r:id="rId27">
                          <w:r>
                            <w:rPr>
                              <w:color w:val="0000FF"/>
                              <w:sz w:val="20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0"/>
                            </w:rPr>
                            <w:t>2028-РП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от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04.09.2009</w:t>
                        </w:r>
                        <w:r>
                          <w:rPr>
                            <w:color w:val="392C68"/>
                            <w:spacing w:val="-3"/>
                            <w:sz w:val="20"/>
                          </w:rPr>
                          <w:t> </w:t>
                        </w:r>
                        <w:hyperlink r:id="rId28">
                          <w:r>
                            <w:rPr>
                              <w:color w:val="0000FF"/>
                              <w:sz w:val="20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0"/>
                            </w:rPr>
                            <w:t>2326-РП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 от 12.11.2019 </w:t>
                        </w:r>
                        <w:hyperlink r:id="rId55">
                          <w:r>
                            <w:rPr>
                              <w:color w:val="0000FF"/>
                              <w:sz w:val="20"/>
                            </w:rPr>
                            <w:t>N 633-РП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625A6F" w:rsidRDefault="00625A6F">
      <w:pPr>
        <w:pStyle w:val="a3"/>
        <w:spacing w:before="8"/>
        <w:ind w:left="0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2721"/>
      </w:tblGrid>
      <w:tr w:rsidR="00625A6F">
        <w:trPr>
          <w:trHeight w:val="654"/>
        </w:trPr>
        <w:tc>
          <w:tcPr>
            <w:tcW w:w="6349" w:type="dxa"/>
          </w:tcPr>
          <w:p w:rsidR="00625A6F" w:rsidRDefault="00625A6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625A6F" w:rsidRDefault="003C687C">
            <w:pPr>
              <w:pStyle w:val="TableParagraph"/>
              <w:spacing w:line="232" w:lineRule="auto"/>
              <w:ind w:left="277" w:right="264" w:firstLine="250"/>
              <w:rPr>
                <w:sz w:val="20"/>
              </w:rPr>
            </w:pPr>
            <w:r>
              <w:rPr>
                <w:sz w:val="20"/>
              </w:rPr>
              <w:t xml:space="preserve">Обеспечение мер </w:t>
            </w:r>
            <w:r>
              <w:rPr>
                <w:spacing w:val="-2"/>
                <w:sz w:val="20"/>
              </w:rPr>
              <w:t>социальной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поддержки</w:t>
            </w:r>
          </w:p>
        </w:tc>
      </w:tr>
      <w:tr w:rsidR="00625A6F">
        <w:trPr>
          <w:trHeight w:val="1089"/>
        </w:trPr>
        <w:tc>
          <w:tcPr>
            <w:tcW w:w="6349" w:type="dxa"/>
            <w:tcBorders>
              <w:bottom w:val="nil"/>
            </w:tcBorders>
          </w:tcPr>
          <w:p w:rsidR="00625A6F" w:rsidRDefault="003C687C">
            <w:pPr>
              <w:pStyle w:val="TableParagraph"/>
              <w:spacing w:before="113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Труженики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тыла:</w:t>
            </w:r>
          </w:p>
          <w:p w:rsidR="00625A6F" w:rsidRDefault="003C687C">
            <w:pPr>
              <w:pStyle w:val="TableParagraph"/>
              <w:spacing w:before="3" w:line="232" w:lineRule="auto"/>
              <w:rPr>
                <w:sz w:val="20"/>
              </w:rPr>
            </w:pPr>
            <w:r>
              <w:rPr>
                <w:sz w:val="20"/>
              </w:rPr>
              <w:t>лица, проработавшие в тылу в период с 22 июня 1941 года по 9 мая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1945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месяцев,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исключая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 на временно оккупированных территориях СССР, либо</w:t>
            </w:r>
          </w:p>
        </w:tc>
        <w:tc>
          <w:tcPr>
            <w:tcW w:w="2721" w:type="dxa"/>
            <w:tcBorders>
              <w:bottom w:val="nil"/>
            </w:tcBorders>
          </w:tcPr>
          <w:p w:rsidR="00625A6F" w:rsidRDefault="003C687C">
            <w:pPr>
              <w:pStyle w:val="TableParagraph"/>
              <w:spacing w:line="232" w:lineRule="auto"/>
              <w:ind w:left="72" w:right="264"/>
              <w:rPr>
                <w:sz w:val="20"/>
              </w:rPr>
            </w:pPr>
            <w:r>
              <w:rPr>
                <w:sz w:val="20"/>
              </w:rPr>
              <w:t>Бесплатное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обеспечение </w:t>
            </w:r>
            <w:r>
              <w:rPr>
                <w:spacing w:val="-2"/>
                <w:sz w:val="20"/>
              </w:rPr>
              <w:t xml:space="preserve">лекарственными </w:t>
            </w:r>
            <w:r>
              <w:rPr>
                <w:sz w:val="20"/>
              </w:rPr>
              <w:t>средствами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рецептам </w:t>
            </w:r>
            <w:r>
              <w:rPr>
                <w:spacing w:val="-2"/>
                <w:sz w:val="20"/>
              </w:rPr>
              <w:t>врачей</w:t>
            </w:r>
          </w:p>
        </w:tc>
      </w:tr>
    </w:tbl>
    <w:p w:rsidR="00625A6F" w:rsidRDefault="00625A6F">
      <w:pPr>
        <w:pStyle w:val="TableParagraph"/>
        <w:spacing w:line="232" w:lineRule="auto"/>
        <w:rPr>
          <w:sz w:val="20"/>
        </w:rPr>
        <w:sectPr w:rsidR="00625A6F">
          <w:type w:val="continuous"/>
          <w:pgSz w:w="11910" w:h="16840"/>
          <w:pgMar w:top="980" w:right="566" w:bottom="280" w:left="708" w:header="372" w:footer="1524" w:gutter="0"/>
          <w:cols w:space="720"/>
        </w:sectPr>
      </w:pPr>
    </w:p>
    <w:p w:rsidR="00625A6F" w:rsidRDefault="00625A6F">
      <w:pPr>
        <w:pStyle w:val="a3"/>
        <w:spacing w:before="30"/>
        <w:ind w:left="0"/>
        <w:rPr>
          <w:rFonts w:ascii="Arial"/>
          <w:b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2721"/>
      </w:tblGrid>
      <w:tr w:rsidR="00625A6F">
        <w:trPr>
          <w:trHeight w:val="980"/>
        </w:trPr>
        <w:tc>
          <w:tcPr>
            <w:tcW w:w="9070" w:type="dxa"/>
            <w:gridSpan w:val="2"/>
            <w:tcBorders>
              <w:top w:val="nil"/>
            </w:tcBorders>
          </w:tcPr>
          <w:p w:rsidR="00625A6F" w:rsidRDefault="003C687C">
            <w:pPr>
              <w:pStyle w:val="TableParagraph"/>
              <w:spacing w:before="22" w:line="232" w:lineRule="auto"/>
              <w:ind w:right="26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38816" behindDoc="1" locked="0" layoutInCell="1" allowOverlap="1">
                      <wp:simplePos x="0" y="0"/>
                      <wp:positionH relativeFrom="column">
                        <wp:posOffset>4028440</wp:posOffset>
                      </wp:positionH>
                      <wp:positionV relativeFrom="paragraph">
                        <wp:posOffset>-99</wp:posOffset>
                      </wp:positionV>
                      <wp:extent cx="6350" cy="35052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350520"/>
                                <a:chOff x="0" y="0"/>
                                <a:chExt cx="6350" cy="3505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175" y="0"/>
                                  <a:ext cx="1270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50520">
                                      <a:moveTo>
                                        <a:pt x="0" y="0"/>
                                      </a:moveTo>
                                      <a:lnTo>
                                        <a:pt x="0" y="350519"/>
                                      </a:lnTo>
                                    </a:path>
                                    <a:path h="350520">
                                      <a:moveTo>
                                        <a:pt x="0" y="0"/>
                                      </a:moveTo>
                                      <a:lnTo>
                                        <a:pt x="0" y="35051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17.200012pt;margin-top:-.007802pt;width:.5pt;height:27.6pt;mso-position-horizontal-relative:column;mso-position-vertical-relative:paragraph;z-index:-16177664" id="docshapegroup14" coordorigin="6344,0" coordsize="10,552">
                      <v:shape style="position:absolute;left:6349;top:-1;width:2;height:552" id="docshape15" coordorigin="6349,0" coordsize="0,552" path="m6349,0l6349,552m6349,0l6349,552e" filled="false" stroked="true" strokeweight=".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награжденные орденами или медалями СССР за самоотверженный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</w:p>
          <w:p w:rsidR="00625A6F" w:rsidRDefault="003C687C">
            <w:pPr>
              <w:pStyle w:val="TableParagraph"/>
              <w:spacing w:before="199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6"/>
                <w:sz w:val="20"/>
              </w:rPr>
              <w:t xml:space="preserve"> </w:t>
            </w:r>
            <w:hyperlink r:id="rId56">
              <w:r>
                <w:rPr>
                  <w:color w:val="0000FF"/>
                  <w:sz w:val="20"/>
                </w:rPr>
                <w:t>распоряжения</w:t>
              </w:r>
            </w:hyperlink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Москвы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04.09.2009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2326-</w:t>
            </w:r>
            <w:r>
              <w:rPr>
                <w:spacing w:val="-5"/>
                <w:sz w:val="20"/>
              </w:rPr>
              <w:t>РП)</w:t>
            </w:r>
          </w:p>
        </w:tc>
      </w:tr>
      <w:tr w:rsidR="00625A6F">
        <w:trPr>
          <w:trHeight w:val="3514"/>
        </w:trPr>
        <w:tc>
          <w:tcPr>
            <w:tcW w:w="6349" w:type="dxa"/>
          </w:tcPr>
          <w:p w:rsidR="00625A6F" w:rsidRDefault="003C687C">
            <w:pPr>
              <w:pStyle w:val="TableParagraph"/>
              <w:spacing w:before="113"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Реабилитированные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лица:</w:t>
            </w:r>
          </w:p>
          <w:p w:rsidR="00625A6F" w:rsidRDefault="003C687C">
            <w:pPr>
              <w:pStyle w:val="TableParagraph"/>
              <w:spacing w:before="3" w:line="232" w:lineRule="auto"/>
              <w:rPr>
                <w:sz w:val="20"/>
              </w:rPr>
            </w:pPr>
            <w:r>
              <w:rPr>
                <w:sz w:val="20"/>
              </w:rPr>
              <w:t>а) лица, подвергшиеся репрессиям в виде лишения свободы, ссылки,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высылки,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спецпоселения,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привлечения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 принудительному труду в условиях ограничения свободы, в том числе в "рабочих колоннах НКВД", иным ограничениям прав и свобод, необоснованно помещавшиеся в психиатрические лечебные учреждения и впоследствии реабилитированные, являющиеся пенсионерами</w:t>
            </w:r>
          </w:p>
          <w:p w:rsidR="00625A6F" w:rsidRDefault="003C687C">
            <w:pPr>
              <w:pStyle w:val="TableParagraph"/>
              <w:spacing w:before="3" w:line="232" w:lineRule="auto"/>
              <w:ind w:right="64"/>
              <w:rPr>
                <w:sz w:val="20"/>
              </w:rPr>
            </w:pPr>
            <w:r>
              <w:rPr>
                <w:sz w:val="20"/>
              </w:rPr>
              <w:t>б) де</w:t>
            </w:r>
            <w:r>
              <w:rPr>
                <w:sz w:val="20"/>
              </w:rPr>
              <w:t>ти, находившиеся вместе с репрессированными по политическим мотивам родителями или лицами, их заменявшими,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свободы,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ссылке,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высылке,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 спецпоселении, либо оставшиеся в несовершеннолетнем возрасте без попечения родителей или одного из них,</w:t>
            </w:r>
            <w:r>
              <w:rPr>
                <w:sz w:val="20"/>
              </w:rPr>
              <w:t xml:space="preserve"> необоснованно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репрессированных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политическим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мотивам,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впоследствии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реабилитированные,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являющиеся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пенсионерами</w:t>
            </w:r>
          </w:p>
        </w:tc>
        <w:tc>
          <w:tcPr>
            <w:tcW w:w="2721" w:type="dxa"/>
          </w:tcPr>
          <w:p w:rsidR="00625A6F" w:rsidRDefault="003C687C">
            <w:pPr>
              <w:pStyle w:val="TableParagraph"/>
              <w:spacing w:line="232" w:lineRule="auto"/>
              <w:ind w:left="72" w:right="264"/>
              <w:rPr>
                <w:sz w:val="20"/>
              </w:rPr>
            </w:pPr>
            <w:r>
              <w:rPr>
                <w:sz w:val="20"/>
              </w:rPr>
              <w:t>Бесплатное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обеспечение </w:t>
            </w:r>
            <w:r>
              <w:rPr>
                <w:spacing w:val="-2"/>
                <w:sz w:val="20"/>
              </w:rPr>
              <w:t xml:space="preserve">лекарственными </w:t>
            </w:r>
            <w:r>
              <w:rPr>
                <w:sz w:val="20"/>
              </w:rPr>
              <w:t>средствами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рецептам </w:t>
            </w:r>
            <w:r>
              <w:rPr>
                <w:spacing w:val="-2"/>
                <w:sz w:val="20"/>
              </w:rPr>
              <w:t>врачей</w:t>
            </w:r>
          </w:p>
        </w:tc>
      </w:tr>
      <w:tr w:rsidR="00625A6F">
        <w:trPr>
          <w:trHeight w:val="1314"/>
        </w:trPr>
        <w:tc>
          <w:tcPr>
            <w:tcW w:w="6349" w:type="dxa"/>
          </w:tcPr>
          <w:p w:rsidR="00625A6F" w:rsidRDefault="003C687C">
            <w:pPr>
              <w:pStyle w:val="TableParagraph"/>
              <w:spacing w:line="232" w:lineRule="auto"/>
              <w:rPr>
                <w:sz w:val="20"/>
              </w:rPr>
            </w:pPr>
            <w:r>
              <w:rPr>
                <w:sz w:val="20"/>
              </w:rPr>
              <w:t>3. Граждане, признанные пострадавшими от политических репрессий, - дети, супруги (не вступившие в повторный брак), родители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расстрелянных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умерших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лишения свободы и реабилитированных посмертно, являющиеся </w:t>
            </w:r>
            <w:r>
              <w:rPr>
                <w:spacing w:val="-2"/>
                <w:sz w:val="20"/>
              </w:rPr>
              <w:t>пенсионерами</w:t>
            </w:r>
          </w:p>
        </w:tc>
        <w:tc>
          <w:tcPr>
            <w:tcW w:w="2721" w:type="dxa"/>
          </w:tcPr>
          <w:p w:rsidR="00625A6F" w:rsidRDefault="003C687C">
            <w:pPr>
              <w:pStyle w:val="TableParagraph"/>
              <w:spacing w:line="232" w:lineRule="auto"/>
              <w:ind w:left="72" w:right="264"/>
              <w:rPr>
                <w:sz w:val="20"/>
              </w:rPr>
            </w:pPr>
            <w:r>
              <w:rPr>
                <w:sz w:val="20"/>
              </w:rPr>
              <w:t>Бесплатное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обеспечение </w:t>
            </w:r>
            <w:r>
              <w:rPr>
                <w:spacing w:val="-2"/>
                <w:sz w:val="20"/>
              </w:rPr>
              <w:t xml:space="preserve">лекарственными </w:t>
            </w:r>
            <w:r>
              <w:rPr>
                <w:sz w:val="20"/>
              </w:rPr>
              <w:t>средствами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рецептам </w:t>
            </w:r>
            <w:r>
              <w:rPr>
                <w:spacing w:val="-2"/>
                <w:sz w:val="20"/>
              </w:rPr>
              <w:t>врачей</w:t>
            </w:r>
          </w:p>
        </w:tc>
      </w:tr>
      <w:tr w:rsidR="00625A6F">
        <w:trPr>
          <w:trHeight w:val="1094"/>
        </w:trPr>
        <w:tc>
          <w:tcPr>
            <w:tcW w:w="6349" w:type="dxa"/>
          </w:tcPr>
          <w:p w:rsidR="00625A6F" w:rsidRDefault="003C687C">
            <w:pPr>
              <w:pStyle w:val="TableParagraph"/>
              <w:spacing w:line="232" w:lineRule="auto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реабилитированных,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пострадавших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результате репрессий, являющиеся пенсионерами</w:t>
            </w:r>
          </w:p>
        </w:tc>
        <w:tc>
          <w:tcPr>
            <w:tcW w:w="2721" w:type="dxa"/>
          </w:tcPr>
          <w:p w:rsidR="00625A6F" w:rsidRDefault="003C687C">
            <w:pPr>
              <w:pStyle w:val="TableParagraph"/>
              <w:spacing w:line="232" w:lineRule="auto"/>
              <w:ind w:left="72" w:right="264"/>
              <w:rPr>
                <w:sz w:val="20"/>
              </w:rPr>
            </w:pPr>
            <w:r>
              <w:rPr>
                <w:sz w:val="20"/>
              </w:rPr>
              <w:t>Бесплатное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обеспечение </w:t>
            </w:r>
            <w:r>
              <w:rPr>
                <w:spacing w:val="-2"/>
                <w:sz w:val="20"/>
              </w:rPr>
              <w:t xml:space="preserve">лекарственными </w:t>
            </w:r>
            <w:r>
              <w:rPr>
                <w:sz w:val="20"/>
              </w:rPr>
              <w:t>средствами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рецептам </w:t>
            </w:r>
            <w:r>
              <w:rPr>
                <w:spacing w:val="-2"/>
                <w:sz w:val="20"/>
              </w:rPr>
              <w:t>врачей</w:t>
            </w:r>
          </w:p>
        </w:tc>
      </w:tr>
      <w:tr w:rsidR="00625A6F">
        <w:trPr>
          <w:trHeight w:val="1094"/>
        </w:trPr>
        <w:tc>
          <w:tcPr>
            <w:tcW w:w="6349" w:type="dxa"/>
          </w:tcPr>
          <w:p w:rsidR="00625A6F" w:rsidRDefault="003C687C">
            <w:pPr>
              <w:pStyle w:val="TableParagraph"/>
              <w:spacing w:before="113" w:line="223" w:lineRule="exac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Участники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обороны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Москвы:</w:t>
            </w:r>
          </w:p>
          <w:p w:rsidR="00625A6F" w:rsidRDefault="003C687C">
            <w:pPr>
              <w:pStyle w:val="TableParagraph"/>
              <w:spacing w:before="0" w:line="220" w:lineRule="exact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награжденные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медалью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оборону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Москвы"</w:t>
            </w:r>
          </w:p>
          <w:p w:rsidR="00625A6F" w:rsidRDefault="003C687C">
            <w:pPr>
              <w:pStyle w:val="TableParagraph"/>
              <w:spacing w:before="3" w:line="232" w:lineRule="auto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непрерывно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трудившиеся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Москве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обороны города с 22 июля 1941 года по 25 января 1942 года</w:t>
            </w:r>
          </w:p>
        </w:tc>
        <w:tc>
          <w:tcPr>
            <w:tcW w:w="2721" w:type="dxa"/>
          </w:tcPr>
          <w:p w:rsidR="00625A6F" w:rsidRDefault="003C687C">
            <w:pPr>
              <w:pStyle w:val="TableParagraph"/>
              <w:spacing w:line="232" w:lineRule="auto"/>
              <w:ind w:left="72" w:right="264"/>
              <w:rPr>
                <w:sz w:val="20"/>
              </w:rPr>
            </w:pPr>
            <w:r>
              <w:rPr>
                <w:sz w:val="20"/>
              </w:rPr>
              <w:t>Бесплатное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обеспечение </w:t>
            </w:r>
            <w:r>
              <w:rPr>
                <w:spacing w:val="-2"/>
                <w:sz w:val="20"/>
              </w:rPr>
              <w:t xml:space="preserve">лекарственными </w:t>
            </w:r>
            <w:r>
              <w:rPr>
                <w:sz w:val="20"/>
              </w:rPr>
              <w:t>средствами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рецептам </w:t>
            </w:r>
            <w:r>
              <w:rPr>
                <w:spacing w:val="-2"/>
                <w:sz w:val="20"/>
              </w:rPr>
              <w:t>врачей</w:t>
            </w:r>
          </w:p>
        </w:tc>
      </w:tr>
      <w:tr w:rsidR="00625A6F">
        <w:trPr>
          <w:trHeight w:val="1094"/>
        </w:trPr>
        <w:tc>
          <w:tcPr>
            <w:tcW w:w="634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6.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предотвращения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Карибского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кризиса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1962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721" w:type="dxa"/>
          </w:tcPr>
          <w:p w:rsidR="00625A6F" w:rsidRDefault="003C687C">
            <w:pPr>
              <w:pStyle w:val="TableParagraph"/>
              <w:spacing w:line="232" w:lineRule="auto"/>
              <w:ind w:left="72" w:right="264"/>
              <w:rPr>
                <w:sz w:val="20"/>
              </w:rPr>
            </w:pPr>
            <w:r>
              <w:rPr>
                <w:sz w:val="20"/>
              </w:rPr>
              <w:t>Бесплатное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обеспечение </w:t>
            </w:r>
            <w:r>
              <w:rPr>
                <w:spacing w:val="-2"/>
                <w:sz w:val="20"/>
              </w:rPr>
              <w:t xml:space="preserve">лекарственными </w:t>
            </w:r>
            <w:r>
              <w:rPr>
                <w:sz w:val="20"/>
              </w:rPr>
              <w:t>средствами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рецептам </w:t>
            </w:r>
            <w:r>
              <w:rPr>
                <w:spacing w:val="-2"/>
                <w:sz w:val="20"/>
              </w:rPr>
              <w:t>врачей</w:t>
            </w:r>
          </w:p>
        </w:tc>
      </w:tr>
      <w:tr w:rsidR="00625A6F">
        <w:trPr>
          <w:trHeight w:val="874"/>
        </w:trPr>
        <w:tc>
          <w:tcPr>
            <w:tcW w:w="634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</w:t>
            </w:r>
          </w:p>
        </w:tc>
        <w:tc>
          <w:tcPr>
            <w:tcW w:w="2721" w:type="dxa"/>
          </w:tcPr>
          <w:p w:rsidR="00625A6F" w:rsidRDefault="003C687C">
            <w:pPr>
              <w:pStyle w:val="TableParagraph"/>
              <w:spacing w:line="232" w:lineRule="auto"/>
              <w:ind w:left="72" w:right="264"/>
              <w:rPr>
                <w:sz w:val="20"/>
              </w:rPr>
            </w:pPr>
            <w:r>
              <w:rPr>
                <w:sz w:val="20"/>
              </w:rPr>
              <w:t>Все лекарственные средства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рецептам врачей бесплатно</w:t>
            </w:r>
          </w:p>
        </w:tc>
      </w:tr>
      <w:tr w:rsidR="00625A6F">
        <w:trPr>
          <w:trHeight w:val="874"/>
        </w:trPr>
        <w:tc>
          <w:tcPr>
            <w:tcW w:w="634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многодетных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2721" w:type="dxa"/>
          </w:tcPr>
          <w:p w:rsidR="00625A6F" w:rsidRDefault="003C687C">
            <w:pPr>
              <w:pStyle w:val="TableParagraph"/>
              <w:spacing w:line="232" w:lineRule="auto"/>
              <w:ind w:left="72" w:right="264"/>
              <w:rPr>
                <w:sz w:val="20"/>
              </w:rPr>
            </w:pPr>
            <w:r>
              <w:rPr>
                <w:sz w:val="20"/>
              </w:rPr>
              <w:t>Все лекарственные средства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рецептам врачей бесплатно</w:t>
            </w:r>
          </w:p>
        </w:tc>
      </w:tr>
      <w:tr w:rsidR="00625A6F">
        <w:trPr>
          <w:trHeight w:val="1094"/>
        </w:trPr>
        <w:tc>
          <w:tcPr>
            <w:tcW w:w="634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2721" w:type="dxa"/>
          </w:tcPr>
          <w:p w:rsidR="00625A6F" w:rsidRDefault="003C687C">
            <w:pPr>
              <w:pStyle w:val="TableParagraph"/>
              <w:spacing w:line="232" w:lineRule="auto"/>
              <w:ind w:left="72" w:right="264"/>
              <w:rPr>
                <w:sz w:val="20"/>
              </w:rPr>
            </w:pPr>
            <w:r>
              <w:rPr>
                <w:sz w:val="20"/>
              </w:rPr>
              <w:t>Бесплатное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обеспечение </w:t>
            </w:r>
            <w:r>
              <w:rPr>
                <w:spacing w:val="-2"/>
                <w:sz w:val="20"/>
              </w:rPr>
              <w:t xml:space="preserve">лекарственными </w:t>
            </w:r>
            <w:r>
              <w:rPr>
                <w:sz w:val="20"/>
              </w:rPr>
              <w:t>средствами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рецептам </w:t>
            </w:r>
            <w:r>
              <w:rPr>
                <w:spacing w:val="-2"/>
                <w:sz w:val="20"/>
              </w:rPr>
              <w:t>врачей</w:t>
            </w:r>
          </w:p>
        </w:tc>
      </w:tr>
      <w:tr w:rsidR="00625A6F">
        <w:trPr>
          <w:trHeight w:val="987"/>
        </w:trPr>
        <w:tc>
          <w:tcPr>
            <w:tcW w:w="6349" w:type="dxa"/>
            <w:tcBorders>
              <w:bottom w:val="nil"/>
            </w:tcBorders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страдающие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гельминтозами</w:t>
            </w:r>
          </w:p>
        </w:tc>
        <w:tc>
          <w:tcPr>
            <w:tcW w:w="2721" w:type="dxa"/>
            <w:tcBorders>
              <w:bottom w:val="nil"/>
            </w:tcBorders>
          </w:tcPr>
          <w:p w:rsidR="00625A6F" w:rsidRDefault="003C687C">
            <w:pPr>
              <w:pStyle w:val="TableParagraph"/>
              <w:spacing w:before="87" w:line="220" w:lineRule="exact"/>
              <w:ind w:left="72" w:right="264"/>
              <w:rPr>
                <w:sz w:val="20"/>
              </w:rPr>
            </w:pPr>
            <w:r>
              <w:rPr>
                <w:sz w:val="20"/>
              </w:rPr>
              <w:t>Бесплатное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обеспечение </w:t>
            </w:r>
            <w:r>
              <w:rPr>
                <w:spacing w:val="-2"/>
                <w:sz w:val="20"/>
              </w:rPr>
              <w:t>противоглистными лекарственными средствами</w:t>
            </w:r>
          </w:p>
        </w:tc>
      </w:tr>
    </w:tbl>
    <w:p w:rsidR="00625A6F" w:rsidRDefault="00625A6F">
      <w:pPr>
        <w:pStyle w:val="TableParagraph"/>
        <w:spacing w:line="220" w:lineRule="exact"/>
        <w:rPr>
          <w:sz w:val="20"/>
        </w:rPr>
        <w:sectPr w:rsidR="00625A6F">
          <w:pgSz w:w="11910" w:h="16840"/>
          <w:pgMar w:top="1580" w:right="566" w:bottom="1720" w:left="708" w:header="372" w:footer="1524" w:gutter="0"/>
          <w:cols w:space="720"/>
        </w:sectPr>
      </w:pPr>
    </w:p>
    <w:p w:rsidR="00625A6F" w:rsidRDefault="00625A6F">
      <w:pPr>
        <w:pStyle w:val="a3"/>
        <w:spacing w:before="147"/>
        <w:ind w:left="0"/>
        <w:rPr>
          <w:rFonts w:ascii="Arial"/>
          <w:b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2721"/>
      </w:tblGrid>
      <w:tr w:rsidR="00625A6F">
        <w:trPr>
          <w:trHeight w:val="1094"/>
        </w:trPr>
        <w:tc>
          <w:tcPr>
            <w:tcW w:w="6349" w:type="dxa"/>
          </w:tcPr>
          <w:p w:rsidR="00625A6F" w:rsidRDefault="003C687C">
            <w:pPr>
              <w:pStyle w:val="TableParagraph"/>
              <w:spacing w:line="232" w:lineRule="auto"/>
              <w:rPr>
                <w:sz w:val="20"/>
              </w:rPr>
            </w:pPr>
            <w:bookmarkStart w:id="6" w:name="Приложение_2._Перечень_категорий_заболев"/>
            <w:bookmarkStart w:id="7" w:name="_bookmark3"/>
            <w:bookmarkEnd w:id="6"/>
            <w:bookmarkEnd w:id="7"/>
            <w:r>
              <w:rPr>
                <w:sz w:val="20"/>
              </w:rPr>
              <w:t>11.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Граждане,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награжденные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"Почетный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донор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России"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"Почетный донор СССР"</w:t>
            </w:r>
          </w:p>
        </w:tc>
        <w:tc>
          <w:tcPr>
            <w:tcW w:w="2721" w:type="dxa"/>
          </w:tcPr>
          <w:p w:rsidR="00625A6F" w:rsidRDefault="003C687C">
            <w:pPr>
              <w:pStyle w:val="TableParagraph"/>
              <w:spacing w:line="232" w:lineRule="auto"/>
              <w:ind w:left="72" w:right="41"/>
              <w:rPr>
                <w:sz w:val="20"/>
              </w:rPr>
            </w:pPr>
            <w:r>
              <w:rPr>
                <w:spacing w:val="-2"/>
                <w:sz w:val="20"/>
              </w:rPr>
              <w:t>50-процентная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скидка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 </w:t>
            </w:r>
            <w:r>
              <w:rPr>
                <w:sz w:val="20"/>
              </w:rPr>
              <w:t xml:space="preserve">оплате лекарственных средств по рецептам </w:t>
            </w:r>
            <w:r>
              <w:rPr>
                <w:spacing w:val="-2"/>
                <w:sz w:val="20"/>
              </w:rPr>
              <w:t>врачей</w:t>
            </w:r>
          </w:p>
        </w:tc>
      </w:tr>
      <w:tr w:rsidR="00625A6F">
        <w:trPr>
          <w:trHeight w:val="874"/>
        </w:trPr>
        <w:tc>
          <w:tcPr>
            <w:tcW w:w="6349" w:type="dxa"/>
          </w:tcPr>
          <w:p w:rsidR="00625A6F" w:rsidRDefault="003C687C">
            <w:pPr>
              <w:pStyle w:val="TableParagraph"/>
              <w:spacing w:line="232" w:lineRule="auto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Союза,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Федерации, полные кавалеры ордена Славы </w:t>
            </w:r>
            <w:r>
              <w:rPr>
                <w:color w:val="0000FF"/>
                <w:sz w:val="20"/>
              </w:rPr>
              <w:t>&lt;*&gt;</w:t>
            </w:r>
          </w:p>
        </w:tc>
        <w:tc>
          <w:tcPr>
            <w:tcW w:w="2721" w:type="dxa"/>
          </w:tcPr>
          <w:p w:rsidR="00625A6F" w:rsidRDefault="003C687C">
            <w:pPr>
              <w:pStyle w:val="TableParagraph"/>
              <w:spacing w:line="232" w:lineRule="auto"/>
              <w:ind w:left="72" w:right="264"/>
              <w:rPr>
                <w:sz w:val="20"/>
              </w:rPr>
            </w:pPr>
            <w:r>
              <w:rPr>
                <w:sz w:val="20"/>
              </w:rPr>
              <w:t xml:space="preserve">Бесплатно все </w:t>
            </w:r>
            <w:r>
              <w:rPr>
                <w:spacing w:val="-2"/>
                <w:sz w:val="20"/>
              </w:rPr>
              <w:t>лекарственные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средства </w:t>
            </w:r>
            <w:r>
              <w:rPr>
                <w:sz w:val="20"/>
              </w:rPr>
              <w:t>по рецептам врачей</w:t>
            </w:r>
          </w:p>
        </w:tc>
      </w:tr>
      <w:tr w:rsidR="00625A6F">
        <w:trPr>
          <w:trHeight w:val="1094"/>
        </w:trPr>
        <w:tc>
          <w:tcPr>
            <w:tcW w:w="6349" w:type="dxa"/>
          </w:tcPr>
          <w:p w:rsidR="00625A6F" w:rsidRDefault="003C687C">
            <w:pPr>
              <w:pStyle w:val="TableParagraph"/>
              <w:spacing w:line="232" w:lineRule="auto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Пенсионеры,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пенсию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старости,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инвалидности или по случаю потери кормильца в минимальных размерах</w:t>
            </w:r>
          </w:p>
        </w:tc>
        <w:tc>
          <w:tcPr>
            <w:tcW w:w="2721" w:type="dxa"/>
          </w:tcPr>
          <w:p w:rsidR="00625A6F" w:rsidRDefault="003C687C">
            <w:pPr>
              <w:pStyle w:val="TableParagraph"/>
              <w:spacing w:line="232" w:lineRule="auto"/>
              <w:ind w:left="72" w:right="41"/>
              <w:rPr>
                <w:sz w:val="20"/>
              </w:rPr>
            </w:pPr>
            <w:r>
              <w:rPr>
                <w:spacing w:val="-2"/>
                <w:sz w:val="20"/>
              </w:rPr>
              <w:t>50-процентная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скидка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 </w:t>
            </w:r>
            <w:r>
              <w:rPr>
                <w:sz w:val="20"/>
              </w:rPr>
              <w:t>оплат</w:t>
            </w:r>
            <w:r>
              <w:rPr>
                <w:sz w:val="20"/>
              </w:rPr>
              <w:t xml:space="preserve">е лекарственных средств по рецептам </w:t>
            </w:r>
            <w:r>
              <w:rPr>
                <w:spacing w:val="-2"/>
                <w:sz w:val="20"/>
              </w:rPr>
              <w:t>врачей</w:t>
            </w:r>
          </w:p>
        </w:tc>
      </w:tr>
      <w:tr w:rsidR="00625A6F">
        <w:trPr>
          <w:trHeight w:val="1528"/>
        </w:trPr>
        <w:tc>
          <w:tcPr>
            <w:tcW w:w="6349" w:type="dxa"/>
            <w:tcBorders>
              <w:bottom w:val="nil"/>
            </w:tcBorders>
          </w:tcPr>
          <w:p w:rsidR="00625A6F" w:rsidRDefault="003C687C">
            <w:pPr>
              <w:pStyle w:val="TableParagraph"/>
              <w:spacing w:line="232" w:lineRule="auto"/>
              <w:rPr>
                <w:sz w:val="20"/>
              </w:rPr>
            </w:pPr>
            <w:r>
              <w:rPr>
                <w:sz w:val="20"/>
              </w:rPr>
              <w:t>14. Дети-сироты и дети, оставшиеся без попечения родителей, лица из числа детей-сирот и детей, оставшихся без попечения родителей,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основным профессиональным образовательным программам и (или) по программам профессиональной подготовки по профессиям рабочих, должностям служащих</w:t>
            </w:r>
          </w:p>
        </w:tc>
        <w:tc>
          <w:tcPr>
            <w:tcW w:w="2721" w:type="dxa"/>
            <w:tcBorders>
              <w:bottom w:val="nil"/>
            </w:tcBorders>
          </w:tcPr>
          <w:p w:rsidR="00625A6F" w:rsidRDefault="003C687C">
            <w:pPr>
              <w:pStyle w:val="TableParagraph"/>
              <w:spacing w:line="232" w:lineRule="auto"/>
              <w:ind w:left="72" w:right="41"/>
              <w:rPr>
                <w:sz w:val="20"/>
              </w:rPr>
            </w:pPr>
            <w:r>
              <w:rPr>
                <w:sz w:val="20"/>
              </w:rPr>
              <w:t xml:space="preserve">Бесплатно все </w:t>
            </w:r>
            <w:r>
              <w:rPr>
                <w:spacing w:val="-2"/>
                <w:sz w:val="20"/>
              </w:rPr>
              <w:t>лекарственные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препараты </w:t>
            </w:r>
            <w:r>
              <w:rPr>
                <w:sz w:val="20"/>
              </w:rPr>
              <w:t>по рецептам врачей</w:t>
            </w:r>
          </w:p>
        </w:tc>
      </w:tr>
      <w:tr w:rsidR="00625A6F">
        <w:trPr>
          <w:trHeight w:val="429"/>
        </w:trPr>
        <w:tc>
          <w:tcPr>
            <w:tcW w:w="9070" w:type="dxa"/>
            <w:gridSpan w:val="2"/>
            <w:tcBorders>
              <w:top w:val="nil"/>
            </w:tcBorders>
          </w:tcPr>
          <w:p w:rsidR="00625A6F" w:rsidRDefault="003C687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6"/>
                <w:sz w:val="20"/>
              </w:rPr>
              <w:t xml:space="preserve"> </w:t>
            </w:r>
            <w:hyperlink r:id="rId57">
              <w:r>
                <w:rPr>
                  <w:color w:val="0000FF"/>
                  <w:sz w:val="20"/>
                </w:rPr>
                <w:t>распоряжения</w:t>
              </w:r>
            </w:hyperlink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Москвы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12.11.2019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633-</w:t>
            </w:r>
            <w:r>
              <w:rPr>
                <w:spacing w:val="-5"/>
                <w:sz w:val="20"/>
              </w:rPr>
              <w:t>РП)</w:t>
            </w:r>
          </w:p>
        </w:tc>
      </w:tr>
      <w:tr w:rsidR="00625A6F">
        <w:trPr>
          <w:trHeight w:val="869"/>
        </w:trPr>
        <w:tc>
          <w:tcPr>
            <w:tcW w:w="6349" w:type="dxa"/>
            <w:tcBorders>
              <w:bottom w:val="nil"/>
            </w:tcBorders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Беременные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женщины</w:t>
            </w:r>
          </w:p>
        </w:tc>
        <w:tc>
          <w:tcPr>
            <w:tcW w:w="2721" w:type="dxa"/>
            <w:tcBorders>
              <w:bottom w:val="nil"/>
            </w:tcBorders>
          </w:tcPr>
          <w:p w:rsidR="00625A6F" w:rsidRDefault="003C687C">
            <w:pPr>
              <w:pStyle w:val="TableParagraph"/>
              <w:spacing w:line="232" w:lineRule="auto"/>
              <w:ind w:left="72" w:right="264"/>
              <w:rPr>
                <w:sz w:val="20"/>
              </w:rPr>
            </w:pPr>
            <w:r>
              <w:rPr>
                <w:sz w:val="20"/>
              </w:rPr>
              <w:t xml:space="preserve">Бесплатно все </w:t>
            </w:r>
            <w:r>
              <w:rPr>
                <w:spacing w:val="-2"/>
                <w:sz w:val="20"/>
              </w:rPr>
              <w:t>лекарственные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средства </w:t>
            </w:r>
            <w:r>
              <w:rPr>
                <w:sz w:val="20"/>
              </w:rPr>
              <w:t>по рецептам врача</w:t>
            </w:r>
          </w:p>
        </w:tc>
      </w:tr>
      <w:tr w:rsidR="00625A6F">
        <w:trPr>
          <w:trHeight w:val="429"/>
        </w:trPr>
        <w:tc>
          <w:tcPr>
            <w:tcW w:w="9070" w:type="dxa"/>
            <w:gridSpan w:val="2"/>
            <w:tcBorders>
              <w:top w:val="nil"/>
            </w:tcBorders>
          </w:tcPr>
          <w:p w:rsidR="00625A6F" w:rsidRDefault="003C687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введен</w:t>
            </w:r>
            <w:r>
              <w:rPr>
                <w:spacing w:val="-10"/>
                <w:sz w:val="20"/>
              </w:rPr>
              <w:t xml:space="preserve"> </w:t>
            </w:r>
            <w:hyperlink r:id="rId58">
              <w:r>
                <w:rPr>
                  <w:color w:val="0000FF"/>
                  <w:sz w:val="20"/>
                </w:rPr>
                <w:t>распоряжением</w:t>
              </w:r>
            </w:hyperlink>
            <w:r>
              <w:rPr>
                <w:color w:val="0000FF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Москвы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05.09.2</w:t>
            </w:r>
            <w:r>
              <w:rPr>
                <w:sz w:val="20"/>
              </w:rPr>
              <w:t>008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2028-</w:t>
            </w:r>
            <w:r>
              <w:rPr>
                <w:spacing w:val="-5"/>
                <w:sz w:val="20"/>
              </w:rPr>
              <w:t>РП)</w:t>
            </w:r>
          </w:p>
        </w:tc>
      </w:tr>
    </w:tbl>
    <w:p w:rsidR="00625A6F" w:rsidRDefault="003C687C">
      <w:pPr>
        <w:pStyle w:val="a3"/>
        <w:spacing w:before="101"/>
        <w:ind w:left="0"/>
        <w:rPr>
          <w:rFonts w:ascii="Arial"/>
          <w:b/>
        </w:rPr>
      </w:pPr>
      <w:r>
        <w:rPr>
          <w:rFonts w:asci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225552</wp:posOffset>
                </wp:positionV>
                <wp:extent cx="135382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3820">
                              <a:moveTo>
                                <a:pt x="0" y="0"/>
                              </a:moveTo>
                              <a:lnTo>
                                <a:pt x="1353312" y="0"/>
                              </a:lnTo>
                            </a:path>
                          </a:pathLst>
                        </a:custGeom>
                        <a:ln w="1117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pt;margin-top:17.760010pt;width:106.6pt;height:.1pt;mso-position-horizontal-relative:page;mso-position-vertical-relative:paragraph;z-index:-15727104;mso-wrap-distance-left:0;mso-wrap-distance-right:0" id="docshape16" coordorigin="1760,355" coordsize="2132,0" path="m1760,355l3891,355e" filled="false" stroked="true" strokeweight=".8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 w:rsidR="00625A6F" w:rsidRDefault="00625A6F">
      <w:pPr>
        <w:pStyle w:val="a3"/>
        <w:spacing w:before="54"/>
        <w:ind w:left="0"/>
        <w:rPr>
          <w:rFonts w:ascii="Arial"/>
          <w:b/>
        </w:rPr>
      </w:pPr>
    </w:p>
    <w:p w:rsidR="00625A6F" w:rsidRDefault="003C687C">
      <w:pPr>
        <w:pStyle w:val="a3"/>
        <w:spacing w:line="232" w:lineRule="auto"/>
        <w:ind w:firstLine="540"/>
      </w:pPr>
      <w:r>
        <w:t>&lt;*&gt;</w:t>
      </w:r>
      <w:r>
        <w:rPr>
          <w:spacing w:val="80"/>
        </w:rPr>
        <w:t xml:space="preserve"> </w:t>
      </w:r>
      <w:r>
        <w:t>Расходы</w:t>
      </w:r>
      <w:r>
        <w:rPr>
          <w:spacing w:val="80"/>
        </w:rPr>
        <w:t xml:space="preserve"> </w:t>
      </w:r>
      <w:r>
        <w:t>города</w:t>
      </w:r>
      <w:r>
        <w:rPr>
          <w:spacing w:val="80"/>
        </w:rPr>
        <w:t xml:space="preserve"> </w:t>
      </w:r>
      <w:r>
        <w:t>Москвы</w:t>
      </w:r>
      <w:r>
        <w:rPr>
          <w:spacing w:val="80"/>
        </w:rPr>
        <w:t xml:space="preserve"> </w:t>
      </w:r>
      <w:r>
        <w:t>возмещаются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установленном</w:t>
      </w:r>
      <w:r>
        <w:rPr>
          <w:spacing w:val="80"/>
        </w:rPr>
        <w:t xml:space="preserve"> </w:t>
      </w:r>
      <w:r>
        <w:t>порядке</w:t>
      </w:r>
      <w:r>
        <w:rPr>
          <w:spacing w:val="80"/>
        </w:rPr>
        <w:t xml:space="preserve"> </w:t>
      </w:r>
      <w:r>
        <w:t>Пенсионным</w:t>
      </w:r>
      <w:r>
        <w:rPr>
          <w:spacing w:val="80"/>
        </w:rPr>
        <w:t xml:space="preserve"> </w:t>
      </w:r>
      <w:r>
        <w:t>фондом Российской Федерации за счет средств федерального бюджета.</w:t>
      </w:r>
    </w:p>
    <w:p w:rsidR="00625A6F" w:rsidRDefault="00625A6F">
      <w:pPr>
        <w:pStyle w:val="a3"/>
        <w:ind w:left="0"/>
      </w:pPr>
    </w:p>
    <w:p w:rsidR="00625A6F" w:rsidRDefault="00625A6F">
      <w:pPr>
        <w:pStyle w:val="a3"/>
        <w:ind w:left="0"/>
      </w:pPr>
    </w:p>
    <w:p w:rsidR="00625A6F" w:rsidRDefault="00625A6F">
      <w:pPr>
        <w:pStyle w:val="a3"/>
        <w:ind w:left="0"/>
      </w:pPr>
    </w:p>
    <w:p w:rsidR="00625A6F" w:rsidRDefault="00625A6F">
      <w:pPr>
        <w:pStyle w:val="a3"/>
        <w:spacing w:before="93"/>
        <w:ind w:left="0"/>
      </w:pPr>
    </w:p>
    <w:p w:rsidR="00625A6F" w:rsidRDefault="00625A6F">
      <w:pPr>
        <w:pStyle w:val="a3"/>
        <w:sectPr w:rsidR="00625A6F">
          <w:pgSz w:w="11910" w:h="16840"/>
          <w:pgMar w:top="1580" w:right="566" w:bottom="1720" w:left="708" w:header="372" w:footer="1524" w:gutter="0"/>
          <w:cols w:space="720"/>
        </w:sectPr>
      </w:pPr>
    </w:p>
    <w:p w:rsidR="00625A6F" w:rsidRDefault="00625A6F">
      <w:pPr>
        <w:pStyle w:val="a3"/>
        <w:ind w:left="0"/>
      </w:pPr>
    </w:p>
    <w:p w:rsidR="00625A6F" w:rsidRDefault="00625A6F">
      <w:pPr>
        <w:pStyle w:val="a3"/>
        <w:ind w:left="0"/>
      </w:pPr>
    </w:p>
    <w:p w:rsidR="00625A6F" w:rsidRDefault="00625A6F">
      <w:pPr>
        <w:pStyle w:val="a3"/>
        <w:ind w:left="0"/>
      </w:pPr>
    </w:p>
    <w:p w:rsidR="00625A6F" w:rsidRDefault="00625A6F">
      <w:pPr>
        <w:pStyle w:val="a3"/>
        <w:ind w:left="0"/>
      </w:pPr>
    </w:p>
    <w:p w:rsidR="00625A6F" w:rsidRDefault="00625A6F">
      <w:pPr>
        <w:pStyle w:val="a3"/>
        <w:spacing w:before="61"/>
        <w:ind w:left="0"/>
      </w:pPr>
    </w:p>
    <w:p w:rsidR="00625A6F" w:rsidRDefault="003C687C">
      <w:pPr>
        <w:spacing w:before="1" w:line="227" w:lineRule="exact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ПЕРЕЧЕНЬ</w:t>
      </w:r>
    </w:p>
    <w:p w:rsidR="00625A6F" w:rsidRDefault="003C687C">
      <w:pPr>
        <w:pStyle w:val="a3"/>
        <w:spacing w:before="102" w:line="232" w:lineRule="auto"/>
        <w:ind w:left="1447" w:right="50" w:firstLine="1653"/>
        <w:jc w:val="right"/>
      </w:pPr>
      <w:r>
        <w:br w:type="column"/>
      </w:r>
      <w:r>
        <w:lastRenderedPageBreak/>
        <w:t>Приложение</w:t>
      </w:r>
      <w:r>
        <w:rPr>
          <w:spacing w:val="-14"/>
        </w:rPr>
        <w:t xml:space="preserve"> </w:t>
      </w:r>
      <w:r>
        <w:t>2 к</w:t>
      </w:r>
      <w:r>
        <w:rPr>
          <w:spacing w:val="-12"/>
        </w:rPr>
        <w:t xml:space="preserve"> </w:t>
      </w:r>
      <w:r>
        <w:t>распоряжению</w:t>
      </w:r>
      <w:r>
        <w:rPr>
          <w:spacing w:val="-11"/>
        </w:rPr>
        <w:t xml:space="preserve"> </w:t>
      </w:r>
      <w:r>
        <w:rPr>
          <w:spacing w:val="-2"/>
        </w:rPr>
        <w:t>Правительства</w:t>
      </w:r>
    </w:p>
    <w:p w:rsidR="00625A6F" w:rsidRDefault="003C687C">
      <w:pPr>
        <w:pStyle w:val="a3"/>
        <w:spacing w:before="1" w:line="232" w:lineRule="auto"/>
        <w:ind w:left="1484" w:right="52" w:firstLine="2241"/>
        <w:jc w:val="right"/>
      </w:pPr>
      <w:r>
        <w:rPr>
          <w:spacing w:val="-4"/>
        </w:rPr>
        <w:t xml:space="preserve">Москвы </w:t>
      </w:r>
      <w:r>
        <w:t>от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августа</w:t>
      </w:r>
      <w:r>
        <w:rPr>
          <w:spacing w:val="-4"/>
        </w:rPr>
        <w:t xml:space="preserve"> </w:t>
      </w:r>
      <w:r>
        <w:t>2005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1506-</w:t>
      </w:r>
      <w:r>
        <w:rPr>
          <w:spacing w:val="-5"/>
        </w:rPr>
        <w:t>РП</w:t>
      </w:r>
    </w:p>
    <w:p w:rsidR="00625A6F" w:rsidRDefault="00625A6F">
      <w:pPr>
        <w:pStyle w:val="a3"/>
        <w:spacing w:line="232" w:lineRule="auto"/>
        <w:jc w:val="right"/>
        <w:sectPr w:rsidR="00625A6F">
          <w:type w:val="continuous"/>
          <w:pgSz w:w="11910" w:h="16840"/>
          <w:pgMar w:top="980" w:right="566" w:bottom="280" w:left="708" w:header="372" w:footer="1524" w:gutter="0"/>
          <w:cols w:num="2" w:space="720" w:equalWidth="0">
            <w:col w:w="6098" w:space="40"/>
            <w:col w:w="4498"/>
          </w:cols>
        </w:sectPr>
      </w:pPr>
    </w:p>
    <w:p w:rsidR="00625A6F" w:rsidRDefault="003C687C">
      <w:pPr>
        <w:spacing w:before="1" w:line="230" w:lineRule="auto"/>
        <w:ind w:left="1817" w:right="1359" w:firstLine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1170800</wp:posOffset>
                </wp:positionV>
                <wp:extent cx="1270" cy="774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7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7470">
                              <a:moveTo>
                                <a:pt x="0" y="0"/>
                              </a:moveTo>
                              <a:lnTo>
                                <a:pt x="0" y="77469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31200" from="61pt,92.189026pt" to="61pt,98.289006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4806315</wp:posOffset>
                </wp:positionH>
                <wp:positionV relativeFrom="page">
                  <wp:posOffset>1170800</wp:posOffset>
                </wp:positionV>
                <wp:extent cx="1270" cy="774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7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7470">
                              <a:moveTo>
                                <a:pt x="0" y="0"/>
                              </a:moveTo>
                              <a:lnTo>
                                <a:pt x="0" y="77469"/>
                              </a:lnTo>
                            </a:path>
                            <a:path h="77470">
                              <a:moveTo>
                                <a:pt x="0" y="0"/>
                              </a:moveTo>
                              <a:lnTo>
                                <a:pt x="0" y="77469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8.450012pt;margin-top:92.189026pt;width:.1pt;height:6.1pt;mso-position-horizontal-relative:page;mso-position-vertical-relative:page;z-index:15731712" id="docshape17" coordorigin="7569,1844" coordsize="0,122" path="m7569,1844l7569,1966m7569,1844l7569,1966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Arial" w:hAnsi="Arial"/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6534150</wp:posOffset>
                </wp:positionH>
                <wp:positionV relativeFrom="page">
                  <wp:posOffset>1170800</wp:posOffset>
                </wp:positionV>
                <wp:extent cx="1270" cy="774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7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7470">
                              <a:moveTo>
                                <a:pt x="0" y="0"/>
                              </a:moveTo>
                              <a:lnTo>
                                <a:pt x="0" y="77469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32224" from="514.5pt,92.189026pt" to="514.5pt,98.289006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b/>
          <w:sz w:val="20"/>
        </w:rPr>
        <w:t>КАТЕГОРИЙ ЗАБОЛЕВАНИЙ, ПРИ АМБУЛАТОРНОМ ЛЕЧЕНИИ КОТОРЫХ ЛЕКАРСТВЕННЫЕ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СРЕДСТВА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ИЗДЕЛИЯ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МЕДИЦИНСКОГО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НАЗНАЧЕНИЯ ОТПУСКАЮТСЯ ПО РЕЦЕПТАМ ВРАЧЕЙ БЕСПЛАТНО </w:t>
      </w:r>
      <w:r>
        <w:rPr>
          <w:rFonts w:ascii="Arial" w:hAnsi="Arial"/>
          <w:b/>
          <w:color w:val="0000FF"/>
          <w:sz w:val="20"/>
        </w:rPr>
        <w:t>&lt;2&gt;</w:t>
      </w:r>
    </w:p>
    <w:p w:rsidR="00625A6F" w:rsidRDefault="003C687C">
      <w:pPr>
        <w:pStyle w:val="a3"/>
        <w:ind w:left="0"/>
        <w:rPr>
          <w:rFonts w:ascii="Arial"/>
          <w:b/>
          <w:sz w:val="17"/>
        </w:rPr>
      </w:pPr>
      <w:r>
        <w:rPr>
          <w:rFonts w:ascii="Arial"/>
          <w:b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139371</wp:posOffset>
                </wp:positionV>
                <wp:extent cx="6391910" cy="84201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1910" cy="842010"/>
                          <a:chOff x="0" y="0"/>
                          <a:chExt cx="6391910" cy="84201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38100" cy="842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842010">
                                <a:moveTo>
                                  <a:pt x="37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2009"/>
                                </a:lnTo>
                                <a:lnTo>
                                  <a:pt x="37571" y="842009"/>
                                </a:lnTo>
                                <a:lnTo>
                                  <a:pt x="37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2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7566" y="0"/>
                            <a:ext cx="6354445" cy="842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4445" h="842010">
                                <a:moveTo>
                                  <a:pt x="6354038" y="0"/>
                                </a:moveTo>
                                <a:lnTo>
                                  <a:pt x="6283274" y="0"/>
                                </a:lnTo>
                                <a:lnTo>
                                  <a:pt x="70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2010"/>
                                </a:lnTo>
                                <a:lnTo>
                                  <a:pt x="70764" y="842010"/>
                                </a:lnTo>
                                <a:lnTo>
                                  <a:pt x="6283274" y="842010"/>
                                </a:lnTo>
                                <a:lnTo>
                                  <a:pt x="6354038" y="842010"/>
                                </a:lnTo>
                                <a:lnTo>
                                  <a:pt x="6354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2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7571" y="0"/>
                            <a:ext cx="6354445" cy="842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25A6F" w:rsidRDefault="003C687C">
                              <w:pPr>
                                <w:spacing w:before="119" w:line="223" w:lineRule="exact"/>
                                <w:ind w:left="1353" w:right="135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>Список</w:t>
                              </w:r>
                              <w:r>
                                <w:rPr>
                                  <w:color w:val="392C68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>изменяющих</w:t>
                              </w:r>
                              <w:r>
                                <w:rPr>
                                  <w:color w:val="392C68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>документов</w:t>
                              </w:r>
                            </w:p>
                            <w:p w:rsidR="00625A6F" w:rsidRDefault="003C687C">
                              <w:pPr>
                                <w:spacing w:line="220" w:lineRule="exact"/>
                                <w:ind w:left="1353" w:right="135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92C68"/>
                                  <w:sz w:val="20"/>
                                </w:rPr>
                                <w:t>(в</w:t>
                              </w:r>
                              <w:r>
                                <w:rPr>
                                  <w:color w:val="392C68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ред.</w:t>
                              </w:r>
                              <w:r>
                                <w:rPr>
                                  <w:color w:val="392C68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распоряжений</w:t>
                              </w:r>
                              <w:r>
                                <w:rPr>
                                  <w:color w:val="392C68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Правительства</w:t>
                              </w:r>
                              <w:r>
                                <w:rPr>
                                  <w:color w:val="392C68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>Москвы</w:t>
                              </w:r>
                            </w:p>
                            <w:p w:rsidR="00625A6F" w:rsidRDefault="003C687C">
                              <w:pPr>
                                <w:spacing w:before="3" w:line="232" w:lineRule="auto"/>
                                <w:ind w:left="1619" w:right="161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92C68"/>
                                  <w:sz w:val="20"/>
                                </w:rPr>
                                <w:t xml:space="preserve">от 27.02.2006 </w:t>
                              </w:r>
                              <w:hyperlink r:id="rId59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 279-РП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 xml:space="preserve">, от 25.01.2010 </w:t>
                              </w:r>
                              <w:hyperlink r:id="rId60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 90-РП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 xml:space="preserve">, от 30.01.2013 </w:t>
                              </w:r>
                              <w:hyperlink r:id="rId61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 46-РП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>, от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12.03.2019</w:t>
                              </w:r>
                              <w:r>
                                <w:rPr>
                                  <w:color w:val="392C68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62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102-РП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19.01.2021</w:t>
                              </w:r>
                              <w:r>
                                <w:rPr>
                                  <w:color w:val="392C68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63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19-РП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03.08.2021</w:t>
                              </w:r>
                              <w:r>
                                <w:rPr>
                                  <w:color w:val="392C68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64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540-РП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 xml:space="preserve">, от 14.12.2021 </w:t>
                              </w:r>
                              <w:hyperlink r:id="rId65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 884-РП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 xml:space="preserve">, от 11.10.2022 </w:t>
                              </w:r>
                              <w:hyperlink r:id="rId66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N 699-РП</w:t>
                                </w:r>
                              </w:hyperlink>
                              <w:r>
                                <w:rPr>
                                  <w:color w:val="392C68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1pt;margin-top:10.97417pt;width:503.3pt;height:66.3pt;mso-position-horizontal-relative:page;mso-position-vertical-relative:paragraph;z-index:-15726592;mso-wrap-distance-left:0;mso-wrap-distance-right:0" id="docshapegroup18" coordorigin="1220,219" coordsize="10066,1326">
                <v:rect style="position:absolute;left:1220;top:219;width:60;height:1326" id="docshape19" filled="true" fillcolor="#cdd2f1" stroked="false">
                  <v:fill type="solid"/>
                </v:rect>
                <v:shape style="position:absolute;left:1279;top:219;width:10007;height:1326" id="docshape20" coordorigin="1279,219" coordsize="10007,1326" path="m11286,219l11174,219,1391,219,1279,219,1279,1545,1391,1545,11174,1545,11286,1545,11286,219xe" filled="true" fillcolor="#f3f2f8" stroked="false">
                  <v:path arrowok="t"/>
                  <v:fill type="solid"/>
                </v:shape>
                <v:shape style="position:absolute;left:1279;top:219;width:10007;height:1326" type="#_x0000_t202" id="docshape21" filled="false" stroked="false">
                  <v:textbox inset="0,0,0,0">
                    <w:txbxContent>
                      <w:p>
                        <w:pPr>
                          <w:spacing w:line="223" w:lineRule="exact" w:before="119"/>
                          <w:ind w:left="1353" w:right="1353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Список</w:t>
                        </w:r>
                        <w:r>
                          <w:rPr>
                            <w:color w:val="392C68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изменяющих</w:t>
                        </w:r>
                        <w:r>
                          <w:rPr>
                            <w:color w:val="392C68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документов</w:t>
                        </w:r>
                      </w:p>
                      <w:p>
                        <w:pPr>
                          <w:spacing w:line="220" w:lineRule="exact" w:before="0"/>
                          <w:ind w:left="1353" w:right="1354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392C68"/>
                            <w:sz w:val="20"/>
                          </w:rPr>
                          <w:t>(в</w:t>
                        </w:r>
                        <w:r>
                          <w:rPr>
                            <w:color w:val="392C68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ред.</w:t>
                        </w:r>
                        <w:r>
                          <w:rPr>
                            <w:color w:val="392C68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распоряжений</w:t>
                        </w:r>
                        <w:r>
                          <w:rPr>
                            <w:color w:val="392C68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Правительства</w:t>
                        </w:r>
                        <w:r>
                          <w:rPr>
                            <w:color w:val="392C68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Москвы</w:t>
                        </w:r>
                      </w:p>
                      <w:p>
                        <w:pPr>
                          <w:spacing w:line="232" w:lineRule="auto" w:before="3"/>
                          <w:ind w:left="1619" w:right="1616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392C68"/>
                            <w:sz w:val="20"/>
                          </w:rPr>
                          <w:t>от 27.02.2006 </w:t>
                        </w:r>
                        <w:hyperlink r:id="rId25">
                          <w:r>
                            <w:rPr>
                              <w:color w:val="0000FF"/>
                              <w:sz w:val="20"/>
                            </w:rPr>
                            <w:t>N 279-РП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 от 25.01.2010 </w:t>
                        </w:r>
                        <w:hyperlink r:id="rId29">
                          <w:r>
                            <w:rPr>
                              <w:color w:val="0000FF"/>
                              <w:sz w:val="20"/>
                            </w:rPr>
                            <w:t>N 90-РП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 от 30.01.2013 </w:t>
                        </w:r>
                        <w:hyperlink r:id="rId67">
                          <w:r>
                            <w:rPr>
                              <w:color w:val="0000FF"/>
                              <w:sz w:val="20"/>
                            </w:rPr>
                            <w:t>N 46-РП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 от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12.03.2019</w:t>
                        </w:r>
                        <w:r>
                          <w:rPr>
                            <w:color w:val="392C68"/>
                            <w:spacing w:val="-3"/>
                            <w:sz w:val="20"/>
                          </w:rPr>
                          <w:t> </w:t>
                        </w:r>
                        <w:hyperlink r:id="rId68">
                          <w:r>
                            <w:rPr>
                              <w:color w:val="0000FF"/>
                              <w:sz w:val="20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0"/>
                            </w:rPr>
                            <w:t>102-РП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от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19.01.2021</w:t>
                        </w:r>
                        <w:r>
                          <w:rPr>
                            <w:color w:val="392C68"/>
                            <w:spacing w:val="-3"/>
                            <w:sz w:val="20"/>
                          </w:rPr>
                          <w:t> </w:t>
                        </w:r>
                        <w:hyperlink r:id="rId69">
                          <w:r>
                            <w:rPr>
                              <w:color w:val="0000FF"/>
                              <w:sz w:val="20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0"/>
                            </w:rPr>
                            <w:t>19-РП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от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03.08.2021</w:t>
                        </w:r>
                        <w:r>
                          <w:rPr>
                            <w:color w:val="392C68"/>
                            <w:spacing w:val="-3"/>
                            <w:sz w:val="20"/>
                          </w:rPr>
                          <w:t> </w:t>
                        </w:r>
                        <w:hyperlink r:id="rId70">
                          <w:r>
                            <w:rPr>
                              <w:color w:val="0000FF"/>
                              <w:sz w:val="20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0"/>
                            </w:rPr>
                            <w:t>540-РП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 от 14.12.2021 </w:t>
                        </w:r>
                        <w:hyperlink r:id="rId35">
                          <w:r>
                            <w:rPr>
                              <w:color w:val="0000FF"/>
                              <w:sz w:val="20"/>
                            </w:rPr>
                            <w:t>N 884-РП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, от 11.10.2022 </w:t>
                        </w:r>
                        <w:hyperlink r:id="rId36">
                          <w:r>
                            <w:rPr>
                              <w:color w:val="0000FF"/>
                              <w:sz w:val="20"/>
                            </w:rPr>
                            <w:t>N 699-РП</w:t>
                          </w:r>
                        </w:hyperlink>
                        <w:r>
                          <w:rPr>
                            <w:color w:val="392C68"/>
                            <w:sz w:val="20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625A6F" w:rsidRDefault="00625A6F">
      <w:pPr>
        <w:pStyle w:val="a3"/>
        <w:rPr>
          <w:rFonts w:ascii="Arial"/>
          <w:b/>
          <w:sz w:val="17"/>
        </w:rPr>
        <w:sectPr w:rsidR="00625A6F">
          <w:type w:val="continuous"/>
          <w:pgSz w:w="11910" w:h="16840"/>
          <w:pgMar w:top="980" w:right="566" w:bottom="280" w:left="708" w:header="372" w:footer="1524" w:gutter="0"/>
          <w:cols w:space="720"/>
        </w:sectPr>
      </w:pPr>
    </w:p>
    <w:p w:rsidR="00625A6F" w:rsidRDefault="00625A6F">
      <w:pPr>
        <w:pStyle w:val="a3"/>
        <w:spacing w:before="25"/>
        <w:ind w:left="0"/>
        <w:rPr>
          <w:rFonts w:ascii="Arial"/>
          <w:b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3571"/>
      </w:tblGrid>
      <w:tr w:rsidR="00625A6F">
        <w:trPr>
          <w:trHeight w:val="654"/>
        </w:trPr>
        <w:tc>
          <w:tcPr>
            <w:tcW w:w="5499" w:type="dxa"/>
          </w:tcPr>
          <w:p w:rsidR="00625A6F" w:rsidRDefault="00625A6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line="232" w:lineRule="auto"/>
              <w:ind w:left="1281" w:hanging="90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социальной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2"/>
                <w:sz w:val="20"/>
              </w:rPr>
              <w:t>ддержки</w:t>
            </w:r>
          </w:p>
        </w:tc>
      </w:tr>
      <w:tr w:rsidR="00625A6F">
        <w:trPr>
          <w:trHeight w:val="873"/>
        </w:trPr>
        <w:tc>
          <w:tcPr>
            <w:tcW w:w="549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Детские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церебральные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параличи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line="232" w:lineRule="auto"/>
              <w:ind w:left="72" w:right="741"/>
              <w:rPr>
                <w:sz w:val="20"/>
              </w:rPr>
            </w:pPr>
            <w:r>
              <w:rPr>
                <w:sz w:val="20"/>
              </w:rPr>
              <w:t>Лекарственные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лечения данной категории </w:t>
            </w:r>
            <w:r>
              <w:rPr>
                <w:spacing w:val="-2"/>
                <w:sz w:val="20"/>
              </w:rPr>
              <w:t>заболеваний</w:t>
            </w:r>
          </w:p>
        </w:tc>
      </w:tr>
      <w:tr w:rsidR="00625A6F">
        <w:trPr>
          <w:trHeight w:val="1094"/>
        </w:trPr>
        <w:tc>
          <w:tcPr>
            <w:tcW w:w="549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Гепатоцеребральная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дистрофия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фенилкетонурия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line="232" w:lineRule="auto"/>
              <w:ind w:left="72"/>
              <w:rPr>
                <w:sz w:val="20"/>
              </w:rPr>
            </w:pPr>
            <w:r>
              <w:rPr>
                <w:sz w:val="20"/>
              </w:rPr>
              <w:t xml:space="preserve">Безбелковые продукты питания, </w:t>
            </w:r>
            <w:r>
              <w:rPr>
                <w:spacing w:val="-2"/>
                <w:sz w:val="20"/>
              </w:rPr>
              <w:t xml:space="preserve">белковые гидролизаты, ферменты, </w:t>
            </w:r>
            <w:r>
              <w:rPr>
                <w:sz w:val="20"/>
              </w:rPr>
              <w:t xml:space="preserve">психостимуляторы, витамины, </w:t>
            </w:r>
            <w:r>
              <w:rPr>
                <w:spacing w:val="-2"/>
                <w:sz w:val="20"/>
              </w:rPr>
              <w:t>биостимуляторы</w:t>
            </w:r>
          </w:p>
        </w:tc>
      </w:tr>
      <w:tr w:rsidR="00625A6F">
        <w:trPr>
          <w:trHeight w:val="429"/>
        </w:trPr>
        <w:tc>
          <w:tcPr>
            <w:tcW w:w="5499" w:type="dxa"/>
            <w:tcBorders>
              <w:bottom w:val="nil"/>
            </w:tcBorders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Муковисцидоз</w:t>
            </w:r>
          </w:p>
        </w:tc>
        <w:tc>
          <w:tcPr>
            <w:tcW w:w="3571" w:type="dxa"/>
            <w:tcBorders>
              <w:bottom w:val="nil"/>
            </w:tcBorders>
          </w:tcPr>
          <w:p w:rsidR="00625A6F" w:rsidRDefault="003C687C">
            <w:pPr>
              <w:pStyle w:val="TableParagraph"/>
              <w:spacing w:before="113"/>
              <w:ind w:left="72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лекарственные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625A6F">
        <w:trPr>
          <w:trHeight w:val="429"/>
        </w:trPr>
        <w:tc>
          <w:tcPr>
            <w:tcW w:w="9070" w:type="dxa"/>
            <w:gridSpan w:val="2"/>
            <w:tcBorders>
              <w:top w:val="nil"/>
            </w:tcBorders>
          </w:tcPr>
          <w:p w:rsidR="00625A6F" w:rsidRDefault="003C687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7"/>
                <w:sz w:val="20"/>
              </w:rPr>
              <w:t xml:space="preserve"> </w:t>
            </w:r>
            <w:hyperlink r:id="rId71">
              <w:r>
                <w:rPr>
                  <w:color w:val="0000FF"/>
                  <w:sz w:val="20"/>
                </w:rPr>
                <w:t>распоряжения</w:t>
              </w:r>
            </w:hyperlink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Москвы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27.02.2006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z w:val="20"/>
              </w:rPr>
              <w:t>9-</w:t>
            </w:r>
            <w:r>
              <w:rPr>
                <w:spacing w:val="-5"/>
                <w:sz w:val="20"/>
              </w:rPr>
              <w:t>РП)</w:t>
            </w:r>
          </w:p>
        </w:tc>
      </w:tr>
      <w:tr w:rsidR="00625A6F">
        <w:trPr>
          <w:trHeight w:val="874"/>
        </w:trPr>
        <w:tc>
          <w:tcPr>
            <w:tcW w:w="549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Острая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перемежающаяся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порфирия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line="232" w:lineRule="auto"/>
              <w:ind w:left="72"/>
              <w:rPr>
                <w:sz w:val="20"/>
              </w:rPr>
            </w:pPr>
            <w:r>
              <w:rPr>
                <w:sz w:val="20"/>
              </w:rPr>
              <w:t xml:space="preserve">Анальгетики, В-блокаторы, </w:t>
            </w:r>
            <w:r>
              <w:rPr>
                <w:spacing w:val="-2"/>
                <w:sz w:val="20"/>
              </w:rPr>
              <w:t>фосфаден, рибоксин, андрогены, аденил</w:t>
            </w:r>
          </w:p>
        </w:tc>
      </w:tr>
      <w:tr w:rsidR="00625A6F">
        <w:trPr>
          <w:trHeight w:val="433"/>
        </w:trPr>
        <w:tc>
          <w:tcPr>
            <w:tcW w:w="549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4"/>
                <w:sz w:val="20"/>
              </w:rPr>
              <w:t>СПИД,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ВИЧ-инфицированные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before="113"/>
              <w:ind w:left="72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лекарственные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625A6F">
        <w:trPr>
          <w:trHeight w:val="1089"/>
        </w:trPr>
        <w:tc>
          <w:tcPr>
            <w:tcW w:w="5499" w:type="dxa"/>
            <w:tcBorders>
              <w:bottom w:val="nil"/>
            </w:tcBorders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4"/>
                <w:sz w:val="20"/>
              </w:rPr>
              <w:t>Онкологические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</w:t>
            </w:r>
          </w:p>
        </w:tc>
        <w:tc>
          <w:tcPr>
            <w:tcW w:w="3571" w:type="dxa"/>
            <w:tcBorders>
              <w:bottom w:val="nil"/>
            </w:tcBorders>
          </w:tcPr>
          <w:p w:rsidR="00625A6F" w:rsidRDefault="003C687C">
            <w:pPr>
              <w:pStyle w:val="TableParagraph"/>
              <w:spacing w:line="232" w:lineRule="auto"/>
              <w:ind w:left="72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лекарственные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&lt;1&gt;</w:t>
            </w:r>
            <w:r>
              <w:rPr>
                <w:sz w:val="20"/>
              </w:rPr>
              <w:t xml:space="preserve">, перевязочные средства инкурабельным онкологическим </w:t>
            </w:r>
            <w:r>
              <w:rPr>
                <w:spacing w:val="-2"/>
                <w:sz w:val="20"/>
              </w:rPr>
              <w:t>больным</w:t>
            </w:r>
          </w:p>
        </w:tc>
      </w:tr>
      <w:tr w:rsidR="00625A6F">
        <w:trPr>
          <w:trHeight w:val="429"/>
        </w:trPr>
        <w:tc>
          <w:tcPr>
            <w:tcW w:w="9070" w:type="dxa"/>
            <w:gridSpan w:val="2"/>
            <w:tcBorders>
              <w:top w:val="nil"/>
            </w:tcBorders>
          </w:tcPr>
          <w:p w:rsidR="00625A6F" w:rsidRDefault="003C687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7"/>
                <w:sz w:val="20"/>
              </w:rPr>
              <w:t xml:space="preserve"> </w:t>
            </w:r>
            <w:hyperlink r:id="rId72">
              <w:r>
                <w:rPr>
                  <w:color w:val="0000FF"/>
                  <w:sz w:val="20"/>
                </w:rPr>
                <w:t>распоряжения</w:t>
              </w:r>
            </w:hyperlink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Мос</w:t>
            </w:r>
            <w:r>
              <w:rPr>
                <w:sz w:val="20"/>
              </w:rPr>
              <w:t>квы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12.03.2019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102-</w:t>
            </w:r>
            <w:r>
              <w:rPr>
                <w:spacing w:val="-5"/>
                <w:sz w:val="20"/>
              </w:rPr>
              <w:t>РП)</w:t>
            </w:r>
          </w:p>
        </w:tc>
      </w:tr>
      <w:tr w:rsidR="00625A6F">
        <w:trPr>
          <w:trHeight w:val="1534"/>
        </w:trPr>
        <w:tc>
          <w:tcPr>
            <w:tcW w:w="5499" w:type="dxa"/>
          </w:tcPr>
          <w:p w:rsidR="00625A6F" w:rsidRDefault="003C687C">
            <w:pPr>
              <w:pStyle w:val="TableParagraph"/>
              <w:spacing w:line="232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Гематологические заболевания, гемабластозы, </w:t>
            </w:r>
            <w:r>
              <w:rPr>
                <w:sz w:val="20"/>
              </w:rPr>
              <w:t>цитопения, наследственные гемопатии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line="232" w:lineRule="auto"/>
              <w:ind w:left="72" w:right="112"/>
              <w:rPr>
                <w:sz w:val="20"/>
              </w:rPr>
            </w:pPr>
            <w:r>
              <w:rPr>
                <w:sz w:val="20"/>
              </w:rPr>
              <w:t>Цитостатики, иммунодепрессанты, иммунокорректоры, стероидные и нестероидные гормоны, антибиотики и другие препараты 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коррекции осложнений их лечения</w:t>
            </w:r>
          </w:p>
        </w:tc>
      </w:tr>
      <w:tr w:rsidR="00625A6F">
        <w:trPr>
          <w:trHeight w:val="874"/>
        </w:trPr>
        <w:tc>
          <w:tcPr>
            <w:tcW w:w="549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Лучевая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болезнь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line="232" w:lineRule="auto"/>
              <w:ind w:left="72"/>
              <w:rPr>
                <w:sz w:val="20"/>
              </w:rPr>
            </w:pPr>
            <w:r>
              <w:rPr>
                <w:sz w:val="20"/>
              </w:rPr>
              <w:t>Лекарственные средства, необходимые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данного </w:t>
            </w:r>
            <w:r>
              <w:rPr>
                <w:spacing w:val="-2"/>
                <w:sz w:val="20"/>
              </w:rPr>
              <w:t>заболевания</w:t>
            </w:r>
          </w:p>
        </w:tc>
      </w:tr>
      <w:tr w:rsidR="00625A6F">
        <w:trPr>
          <w:trHeight w:val="434"/>
        </w:trPr>
        <w:tc>
          <w:tcPr>
            <w:tcW w:w="549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Лепра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before="113"/>
              <w:ind w:left="72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лекарственные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625A6F">
        <w:trPr>
          <w:trHeight w:val="654"/>
        </w:trPr>
        <w:tc>
          <w:tcPr>
            <w:tcW w:w="549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Туберкулез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line="232" w:lineRule="auto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Противотуберкулезные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препараты, гепатопротекторы</w:t>
            </w:r>
          </w:p>
        </w:tc>
      </w:tr>
      <w:tr w:rsidR="00625A6F">
        <w:trPr>
          <w:trHeight w:val="874"/>
        </w:trPr>
        <w:tc>
          <w:tcPr>
            <w:tcW w:w="549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Тяжелая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бруцеллеза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line="232" w:lineRule="auto"/>
              <w:ind w:left="72"/>
              <w:rPr>
                <w:sz w:val="20"/>
              </w:rPr>
            </w:pPr>
            <w:r>
              <w:rPr>
                <w:sz w:val="20"/>
              </w:rPr>
              <w:t xml:space="preserve">Антибиотики, анальгетики, нестероидные и стероидные </w:t>
            </w:r>
            <w:r>
              <w:rPr>
                <w:spacing w:val="-2"/>
                <w:sz w:val="20"/>
              </w:rPr>
              <w:t>противовоспалительные препараты</w:t>
            </w:r>
          </w:p>
        </w:tc>
      </w:tr>
      <w:tr w:rsidR="00625A6F">
        <w:trPr>
          <w:trHeight w:val="654"/>
        </w:trPr>
        <w:tc>
          <w:tcPr>
            <w:tcW w:w="549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Системные хронические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тяжелые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кожи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line="232" w:lineRule="auto"/>
              <w:ind w:left="72" w:right="654"/>
              <w:rPr>
                <w:sz w:val="20"/>
              </w:rPr>
            </w:pPr>
            <w:r>
              <w:rPr>
                <w:sz w:val="20"/>
              </w:rPr>
              <w:t>Лекарственные средства для лечения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</w:p>
        </w:tc>
      </w:tr>
      <w:tr w:rsidR="00625A6F">
        <w:trPr>
          <w:trHeight w:val="654"/>
        </w:trPr>
        <w:tc>
          <w:tcPr>
            <w:tcW w:w="549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Бронхиальная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астма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line="232" w:lineRule="auto"/>
              <w:ind w:left="72" w:right="654"/>
              <w:rPr>
                <w:sz w:val="20"/>
              </w:rPr>
            </w:pPr>
            <w:r>
              <w:rPr>
                <w:sz w:val="20"/>
              </w:rPr>
              <w:t>Лекарственные средства для лечения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</w:p>
        </w:tc>
      </w:tr>
      <w:tr w:rsidR="00625A6F">
        <w:trPr>
          <w:trHeight w:val="869"/>
        </w:trPr>
        <w:tc>
          <w:tcPr>
            <w:tcW w:w="5499" w:type="dxa"/>
            <w:tcBorders>
              <w:bottom w:val="nil"/>
            </w:tcBorders>
          </w:tcPr>
          <w:p w:rsidR="00625A6F" w:rsidRDefault="003C687C">
            <w:pPr>
              <w:pStyle w:val="TableParagraph"/>
              <w:spacing w:line="232" w:lineRule="auto"/>
              <w:rPr>
                <w:sz w:val="20"/>
              </w:rPr>
            </w:pPr>
            <w:r>
              <w:rPr>
                <w:sz w:val="20"/>
              </w:rPr>
              <w:t>Ревматизм,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ревматоидный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артрит,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(острая) красная волчанка, болезнь Бехтерева</w:t>
            </w:r>
          </w:p>
        </w:tc>
        <w:tc>
          <w:tcPr>
            <w:tcW w:w="3571" w:type="dxa"/>
            <w:tcBorders>
              <w:bottom w:val="nil"/>
            </w:tcBorders>
          </w:tcPr>
          <w:p w:rsidR="00625A6F" w:rsidRDefault="003C687C">
            <w:pPr>
              <w:pStyle w:val="TableParagraph"/>
              <w:spacing w:line="232" w:lineRule="auto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Стероидные гормоны, цитостатики, </w:t>
            </w:r>
            <w:r>
              <w:rPr>
                <w:sz w:val="20"/>
              </w:rPr>
              <w:t xml:space="preserve">препараты коллоидного золота, </w:t>
            </w:r>
            <w:r>
              <w:rPr>
                <w:spacing w:val="-2"/>
                <w:sz w:val="20"/>
              </w:rPr>
              <w:t>противовоспалительные</w:t>
            </w:r>
          </w:p>
        </w:tc>
      </w:tr>
    </w:tbl>
    <w:p w:rsidR="00625A6F" w:rsidRDefault="00625A6F">
      <w:pPr>
        <w:pStyle w:val="TableParagraph"/>
        <w:spacing w:line="232" w:lineRule="auto"/>
        <w:rPr>
          <w:sz w:val="20"/>
        </w:rPr>
        <w:sectPr w:rsidR="00625A6F">
          <w:pgSz w:w="11910" w:h="16840"/>
          <w:pgMar w:top="1580" w:right="566" w:bottom="1720" w:left="708" w:header="372" w:footer="1524" w:gutter="0"/>
          <w:cols w:space="720"/>
        </w:sectPr>
      </w:pPr>
    </w:p>
    <w:p w:rsidR="00625A6F" w:rsidRDefault="00625A6F">
      <w:pPr>
        <w:pStyle w:val="a3"/>
        <w:spacing w:before="25"/>
        <w:ind w:left="0"/>
        <w:rPr>
          <w:rFonts w:ascii="Arial"/>
          <w:b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3571"/>
      </w:tblGrid>
      <w:tr w:rsidR="00625A6F">
        <w:trPr>
          <w:trHeight w:val="2080"/>
        </w:trPr>
        <w:tc>
          <w:tcPr>
            <w:tcW w:w="9070" w:type="dxa"/>
            <w:gridSpan w:val="2"/>
            <w:tcBorders>
              <w:top w:val="nil"/>
            </w:tcBorders>
          </w:tcPr>
          <w:p w:rsidR="00625A6F" w:rsidRDefault="003C687C">
            <w:pPr>
              <w:pStyle w:val="TableParagraph"/>
              <w:spacing w:before="22" w:line="232" w:lineRule="auto"/>
              <w:ind w:left="557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41888" behindDoc="1" locked="0" layoutInCell="1" allowOverlap="1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-99</wp:posOffset>
                      </wp:positionV>
                      <wp:extent cx="6350" cy="104902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049020"/>
                                <a:chOff x="0" y="0"/>
                                <a:chExt cx="6350" cy="104902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175" y="0"/>
                                  <a:ext cx="1270" cy="1049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49020">
                                      <a:moveTo>
                                        <a:pt x="0" y="0"/>
                                      </a:moveTo>
                                      <a:lnTo>
                                        <a:pt x="0" y="1049019"/>
                                      </a:lnTo>
                                    </a:path>
                                    <a:path h="1049020">
                                      <a:moveTo>
                                        <a:pt x="0" y="0"/>
                                      </a:moveTo>
                                      <a:lnTo>
                                        <a:pt x="0" y="104901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74.700012pt;margin-top:-.007802pt;width:.5pt;height:82.6pt;mso-position-horizontal-relative:column;mso-position-vertical-relative:paragraph;z-index:-16174592" id="docshapegroup22" coordorigin="5494,0" coordsize="10,1652">
                      <v:shape style="position:absolute;left:5499;top:-1;width:2;height:1652" id="docshape23" coordorigin="5499,0" coordsize="0,1652" path="m5499,0l5499,1652m5499,0l5499,1652e" filled="false" stroked="true" strokeweight=".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нестероидные препараты, антибиотики, антигистаминные </w:t>
            </w:r>
            <w:r>
              <w:rPr>
                <w:spacing w:val="-2"/>
                <w:sz w:val="20"/>
              </w:rPr>
              <w:t>препараты,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сердечные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гликозиды, </w:t>
            </w:r>
            <w:r>
              <w:rPr>
                <w:sz w:val="20"/>
              </w:rPr>
              <w:t xml:space="preserve">коронаролитики, мочегонные, антагонисты Ca, препараты K, </w:t>
            </w:r>
            <w:r>
              <w:rPr>
                <w:spacing w:val="-2"/>
                <w:sz w:val="20"/>
              </w:rPr>
              <w:t>хондропротекторы, иммунодепрессанты</w:t>
            </w:r>
          </w:p>
          <w:p w:rsidR="00625A6F" w:rsidRDefault="003C687C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7"/>
                <w:sz w:val="20"/>
              </w:rPr>
              <w:t xml:space="preserve"> </w:t>
            </w:r>
            <w:hyperlink r:id="rId73">
              <w:r>
                <w:rPr>
                  <w:color w:val="0000FF"/>
                  <w:sz w:val="20"/>
                </w:rPr>
                <w:t>распоряжения</w:t>
              </w:r>
            </w:hyperlink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Москвы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03.08.2021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540-</w:t>
            </w:r>
            <w:r>
              <w:rPr>
                <w:spacing w:val="-5"/>
                <w:sz w:val="20"/>
              </w:rPr>
              <w:t>РП)</w:t>
            </w:r>
          </w:p>
        </w:tc>
      </w:tr>
      <w:tr w:rsidR="00625A6F">
        <w:trPr>
          <w:trHeight w:val="874"/>
        </w:trPr>
        <w:tc>
          <w:tcPr>
            <w:tcW w:w="549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Инфаркт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миокарда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(первые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шесть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месяцев)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line="232" w:lineRule="auto"/>
              <w:ind w:left="72"/>
              <w:rPr>
                <w:sz w:val="20"/>
              </w:rPr>
            </w:pPr>
            <w:r>
              <w:rPr>
                <w:sz w:val="20"/>
              </w:rPr>
              <w:t>Лекарственные средства, необходимые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данного </w:t>
            </w:r>
            <w:r>
              <w:rPr>
                <w:spacing w:val="-2"/>
                <w:sz w:val="20"/>
              </w:rPr>
              <w:t>заболевания</w:t>
            </w:r>
          </w:p>
        </w:tc>
      </w:tr>
      <w:tr w:rsidR="00625A6F">
        <w:trPr>
          <w:trHeight w:val="654"/>
        </w:trPr>
        <w:tc>
          <w:tcPr>
            <w:tcW w:w="5499" w:type="dxa"/>
          </w:tcPr>
          <w:p w:rsidR="00625A6F" w:rsidRDefault="003C687C">
            <w:pPr>
              <w:pStyle w:val="TableParagraph"/>
              <w:spacing w:line="232" w:lineRule="auto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протезированию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клапанов </w:t>
            </w:r>
            <w:r>
              <w:rPr>
                <w:spacing w:val="-2"/>
                <w:sz w:val="20"/>
              </w:rPr>
              <w:t>сердца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before="113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Антикоагулянты</w:t>
            </w:r>
          </w:p>
        </w:tc>
      </w:tr>
      <w:tr w:rsidR="00625A6F">
        <w:trPr>
          <w:trHeight w:val="3074"/>
        </w:trPr>
        <w:tc>
          <w:tcPr>
            <w:tcW w:w="549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Пересадка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тканей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line="232" w:lineRule="auto"/>
              <w:ind w:left="72" w:right="112"/>
              <w:rPr>
                <w:sz w:val="20"/>
              </w:rPr>
            </w:pPr>
            <w:r>
              <w:rPr>
                <w:spacing w:val="-2"/>
                <w:sz w:val="20"/>
              </w:rPr>
              <w:t>Иммунодепрессанты,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цитостатики, </w:t>
            </w:r>
            <w:r>
              <w:rPr>
                <w:sz w:val="20"/>
              </w:rPr>
              <w:t xml:space="preserve">стероидные гормоны, </w:t>
            </w:r>
            <w:r>
              <w:rPr>
                <w:spacing w:val="-2"/>
                <w:sz w:val="20"/>
              </w:rPr>
              <w:t xml:space="preserve">противогрибковые, </w:t>
            </w:r>
            <w:r>
              <w:rPr>
                <w:sz w:val="20"/>
              </w:rPr>
              <w:t xml:space="preserve">противогерпетические и </w:t>
            </w:r>
            <w:r>
              <w:rPr>
                <w:spacing w:val="-2"/>
                <w:sz w:val="20"/>
              </w:rPr>
              <w:t xml:space="preserve">противоиммуновирусные </w:t>
            </w:r>
            <w:r>
              <w:rPr>
                <w:sz w:val="20"/>
              </w:rPr>
              <w:t>препараты, антибиотики, уросептики, антикоагулянты, дезагреганты, коронаролитики, антагонисты Са, препараты К, гипотензивные препараты, спазмолитики, диуретики, гепатопротекторы, ферменты поджелудочной железы</w:t>
            </w:r>
          </w:p>
        </w:tc>
      </w:tr>
      <w:tr w:rsidR="00625A6F">
        <w:trPr>
          <w:trHeight w:val="1314"/>
        </w:trPr>
        <w:tc>
          <w:tcPr>
            <w:tcW w:w="549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Диабет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line="232" w:lineRule="auto"/>
              <w:ind w:left="72"/>
              <w:rPr>
                <w:sz w:val="20"/>
              </w:rPr>
            </w:pPr>
            <w:r>
              <w:rPr>
                <w:sz w:val="20"/>
              </w:rPr>
              <w:t>Все лекарственные средства, этиловый спирт (100,0 г в месяц), инсулиновые шприцы типа "Новопен",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"Пливапен"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 ним, средства диагностики</w:t>
            </w:r>
          </w:p>
        </w:tc>
      </w:tr>
      <w:tr w:rsidR="00625A6F">
        <w:trPr>
          <w:trHeight w:val="1094"/>
        </w:trPr>
        <w:tc>
          <w:tcPr>
            <w:tcW w:w="549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4"/>
                <w:sz w:val="20"/>
              </w:rPr>
              <w:t>Гипофизарный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нанизм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line="232" w:lineRule="auto"/>
              <w:ind w:left="72" w:right="401"/>
              <w:rPr>
                <w:sz w:val="20"/>
              </w:rPr>
            </w:pPr>
            <w:r>
              <w:rPr>
                <w:sz w:val="20"/>
              </w:rPr>
              <w:t>Анаболические стероиды, соматотропный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гормон,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половые гормоны, инсулин, тиреоидные преп</w:t>
            </w:r>
            <w:r>
              <w:rPr>
                <w:sz w:val="20"/>
              </w:rPr>
              <w:t>араты, поливитамины</w:t>
            </w:r>
          </w:p>
        </w:tc>
      </w:tr>
      <w:tr w:rsidR="00625A6F">
        <w:trPr>
          <w:trHeight w:val="654"/>
        </w:trPr>
        <w:tc>
          <w:tcPr>
            <w:tcW w:w="549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Преждевременное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line="232" w:lineRule="auto"/>
              <w:ind w:left="72"/>
              <w:rPr>
                <w:sz w:val="20"/>
              </w:rPr>
            </w:pPr>
            <w:r>
              <w:rPr>
                <w:sz w:val="20"/>
              </w:rPr>
              <w:t>Стероидные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гормоны,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парлодел, </w:t>
            </w:r>
            <w:r>
              <w:rPr>
                <w:spacing w:val="-2"/>
                <w:sz w:val="20"/>
              </w:rPr>
              <w:t>андрокур</w:t>
            </w:r>
          </w:p>
        </w:tc>
      </w:tr>
      <w:tr w:rsidR="00625A6F">
        <w:trPr>
          <w:trHeight w:val="874"/>
        </w:trPr>
        <w:tc>
          <w:tcPr>
            <w:tcW w:w="549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Рассеянный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склероз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line="232" w:lineRule="auto"/>
              <w:ind w:left="72"/>
              <w:rPr>
                <w:sz w:val="20"/>
              </w:rPr>
            </w:pPr>
            <w:r>
              <w:rPr>
                <w:sz w:val="20"/>
              </w:rPr>
              <w:t>Лекарственные средства, необходимые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данного </w:t>
            </w:r>
            <w:r>
              <w:rPr>
                <w:spacing w:val="-2"/>
                <w:sz w:val="20"/>
              </w:rPr>
              <w:t>заболевания</w:t>
            </w:r>
          </w:p>
        </w:tc>
      </w:tr>
      <w:tr w:rsidR="00625A6F">
        <w:trPr>
          <w:trHeight w:val="874"/>
        </w:trPr>
        <w:tc>
          <w:tcPr>
            <w:tcW w:w="549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Миастения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line="232" w:lineRule="auto"/>
              <w:ind w:left="72" w:right="741"/>
              <w:rPr>
                <w:sz w:val="20"/>
              </w:rPr>
            </w:pPr>
            <w:r>
              <w:rPr>
                <w:spacing w:val="-2"/>
                <w:sz w:val="20"/>
              </w:rPr>
              <w:t>Антихолинэстеразные лекарственные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средства, </w:t>
            </w:r>
            <w:r>
              <w:rPr>
                <w:sz w:val="20"/>
              </w:rPr>
              <w:t>стероидные гормоны</w:t>
            </w:r>
          </w:p>
        </w:tc>
      </w:tr>
      <w:tr w:rsidR="00625A6F">
        <w:trPr>
          <w:trHeight w:val="874"/>
        </w:trPr>
        <w:tc>
          <w:tcPr>
            <w:tcW w:w="549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Миопатия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line="232" w:lineRule="auto"/>
              <w:ind w:left="72"/>
              <w:rPr>
                <w:sz w:val="20"/>
              </w:rPr>
            </w:pPr>
            <w:r>
              <w:rPr>
                <w:sz w:val="20"/>
              </w:rPr>
              <w:t>Лекарственные средства, необходимые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данного </w:t>
            </w:r>
            <w:r>
              <w:rPr>
                <w:spacing w:val="-2"/>
                <w:sz w:val="20"/>
              </w:rPr>
              <w:t>заболевания</w:t>
            </w:r>
          </w:p>
        </w:tc>
      </w:tr>
    </w:tbl>
    <w:p w:rsidR="00625A6F" w:rsidRDefault="00625A6F">
      <w:pPr>
        <w:pStyle w:val="TableParagraph"/>
        <w:spacing w:line="232" w:lineRule="auto"/>
        <w:rPr>
          <w:sz w:val="20"/>
        </w:rPr>
        <w:sectPr w:rsidR="00625A6F">
          <w:pgSz w:w="11910" w:h="16840"/>
          <w:pgMar w:top="1580" w:right="566" w:bottom="1720" w:left="708" w:header="372" w:footer="1524" w:gutter="0"/>
          <w:cols w:space="720"/>
        </w:sectPr>
      </w:pPr>
    </w:p>
    <w:p w:rsidR="00625A6F" w:rsidRDefault="00625A6F">
      <w:pPr>
        <w:pStyle w:val="a3"/>
        <w:spacing w:before="25"/>
        <w:ind w:left="0"/>
        <w:rPr>
          <w:rFonts w:ascii="Arial"/>
          <w:b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3571"/>
      </w:tblGrid>
      <w:tr w:rsidR="00625A6F">
        <w:trPr>
          <w:trHeight w:val="874"/>
        </w:trPr>
        <w:tc>
          <w:tcPr>
            <w:tcW w:w="549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4"/>
                <w:sz w:val="20"/>
              </w:rPr>
              <w:t>Мозжечковая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атаксия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Мари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line="232" w:lineRule="auto"/>
              <w:ind w:left="72"/>
              <w:rPr>
                <w:sz w:val="20"/>
              </w:rPr>
            </w:pPr>
            <w:r>
              <w:rPr>
                <w:sz w:val="20"/>
              </w:rPr>
              <w:t>Лекарственные средства, необходимые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данного </w:t>
            </w:r>
            <w:r>
              <w:rPr>
                <w:spacing w:val="-2"/>
                <w:sz w:val="20"/>
              </w:rPr>
              <w:t>заболевания</w:t>
            </w:r>
          </w:p>
        </w:tc>
      </w:tr>
      <w:tr w:rsidR="00625A6F">
        <w:trPr>
          <w:trHeight w:val="653"/>
        </w:trPr>
        <w:tc>
          <w:tcPr>
            <w:tcW w:w="549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Паркинсона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line="232" w:lineRule="auto"/>
              <w:ind w:left="72" w:right="9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Противопаркинсонические </w:t>
            </w:r>
            <w:r>
              <w:rPr>
                <w:sz w:val="20"/>
              </w:rPr>
              <w:t>лекарственные средства</w:t>
            </w:r>
          </w:p>
        </w:tc>
      </w:tr>
      <w:tr w:rsidR="00625A6F">
        <w:trPr>
          <w:trHeight w:val="434"/>
        </w:trPr>
        <w:tc>
          <w:tcPr>
            <w:tcW w:w="549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урологические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before="113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Катетеры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Пеццера</w:t>
            </w:r>
          </w:p>
        </w:tc>
      </w:tr>
      <w:tr w:rsidR="00625A6F">
        <w:trPr>
          <w:trHeight w:val="434"/>
        </w:trPr>
        <w:tc>
          <w:tcPr>
            <w:tcW w:w="549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Сифилис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before="113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Антибиотики,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препараты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висмута</w:t>
            </w:r>
          </w:p>
        </w:tc>
      </w:tr>
      <w:tr w:rsidR="00625A6F">
        <w:trPr>
          <w:trHeight w:val="1309"/>
        </w:trPr>
        <w:tc>
          <w:tcPr>
            <w:tcW w:w="5499" w:type="dxa"/>
            <w:tcBorders>
              <w:bottom w:val="nil"/>
            </w:tcBorders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4"/>
                <w:sz w:val="20"/>
              </w:rPr>
              <w:t>Глаукома,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катаракта</w:t>
            </w:r>
          </w:p>
        </w:tc>
        <w:tc>
          <w:tcPr>
            <w:tcW w:w="3571" w:type="dxa"/>
            <w:tcBorders>
              <w:bottom w:val="nil"/>
            </w:tcBorders>
          </w:tcPr>
          <w:p w:rsidR="00625A6F" w:rsidRDefault="003C687C">
            <w:pPr>
              <w:pStyle w:val="TableParagraph"/>
              <w:spacing w:line="232" w:lineRule="auto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Антихолинэстеразные, холиномиметические, дегидратационные, мочегонные </w:t>
            </w:r>
            <w:r>
              <w:rPr>
                <w:sz w:val="20"/>
              </w:rPr>
              <w:t>средства; простагландины, ингибиторы карбоангидразы</w:t>
            </w:r>
          </w:p>
        </w:tc>
      </w:tr>
      <w:tr w:rsidR="00625A6F">
        <w:trPr>
          <w:trHeight w:val="429"/>
        </w:trPr>
        <w:tc>
          <w:tcPr>
            <w:tcW w:w="9070" w:type="dxa"/>
            <w:gridSpan w:val="2"/>
            <w:tcBorders>
              <w:top w:val="nil"/>
            </w:tcBorders>
          </w:tcPr>
          <w:p w:rsidR="00625A6F" w:rsidRDefault="003C687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7"/>
                <w:sz w:val="20"/>
              </w:rPr>
              <w:t xml:space="preserve"> </w:t>
            </w:r>
            <w:hyperlink r:id="rId74">
              <w:r>
                <w:rPr>
                  <w:color w:val="0000FF"/>
                  <w:sz w:val="20"/>
                </w:rPr>
                <w:t>распоряжения</w:t>
              </w:r>
            </w:hyperlink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Москвы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03.08.2021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540-</w:t>
            </w:r>
            <w:r>
              <w:rPr>
                <w:spacing w:val="-5"/>
                <w:sz w:val="20"/>
              </w:rPr>
              <w:t>РП)</w:t>
            </w:r>
          </w:p>
        </w:tc>
      </w:tr>
      <w:tr w:rsidR="00625A6F">
        <w:trPr>
          <w:trHeight w:val="1093"/>
        </w:trPr>
        <w:tc>
          <w:tcPr>
            <w:tcW w:w="5499" w:type="dxa"/>
          </w:tcPr>
          <w:p w:rsidR="00625A6F" w:rsidRDefault="003C687C">
            <w:pPr>
              <w:pStyle w:val="TableParagraph"/>
              <w:spacing w:line="232" w:lineRule="auto"/>
              <w:ind w:right="305"/>
              <w:rPr>
                <w:sz w:val="20"/>
              </w:rPr>
            </w:pPr>
            <w:r>
              <w:rPr>
                <w:sz w:val="20"/>
              </w:rPr>
              <w:t>Психические заболевания (больным, работающи</w:t>
            </w:r>
            <w:r>
              <w:rPr>
                <w:sz w:val="20"/>
              </w:rPr>
              <w:t>м в лечебно-производственных предприятиях для проведения трудовой терапии, обучения новым профессиям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трудоустройства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предприятиях)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before="113"/>
              <w:ind w:left="72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лекарственные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625A6F">
        <w:trPr>
          <w:trHeight w:val="654"/>
        </w:trPr>
        <w:tc>
          <w:tcPr>
            <w:tcW w:w="549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Аддисонова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болезнь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line="232" w:lineRule="auto"/>
              <w:ind w:left="72" w:right="520"/>
              <w:rPr>
                <w:sz w:val="20"/>
              </w:rPr>
            </w:pPr>
            <w:r>
              <w:rPr>
                <w:sz w:val="20"/>
              </w:rPr>
              <w:t xml:space="preserve">Гормоны коры надпочечников </w:t>
            </w:r>
            <w:r>
              <w:rPr>
                <w:spacing w:val="-2"/>
                <w:sz w:val="20"/>
              </w:rPr>
              <w:t>(минерало-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глюкокортикоиды)</w:t>
            </w:r>
          </w:p>
        </w:tc>
      </w:tr>
      <w:tr w:rsidR="00625A6F">
        <w:trPr>
          <w:trHeight w:val="434"/>
        </w:trPr>
        <w:tc>
          <w:tcPr>
            <w:tcW w:w="5499" w:type="dxa"/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Шизофрения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эпилепсия</w:t>
            </w:r>
          </w:p>
        </w:tc>
        <w:tc>
          <w:tcPr>
            <w:tcW w:w="3571" w:type="dxa"/>
          </w:tcPr>
          <w:p w:rsidR="00625A6F" w:rsidRDefault="003C687C">
            <w:pPr>
              <w:pStyle w:val="TableParagraph"/>
              <w:spacing w:before="113"/>
              <w:ind w:left="72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лекарственные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625A6F">
        <w:trPr>
          <w:trHeight w:val="429"/>
        </w:trPr>
        <w:tc>
          <w:tcPr>
            <w:tcW w:w="5499" w:type="dxa"/>
            <w:tcBorders>
              <w:bottom w:val="nil"/>
            </w:tcBorders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Гоше</w:t>
            </w:r>
          </w:p>
        </w:tc>
        <w:tc>
          <w:tcPr>
            <w:tcW w:w="3571" w:type="dxa"/>
            <w:tcBorders>
              <w:bottom w:val="nil"/>
            </w:tcBorders>
          </w:tcPr>
          <w:p w:rsidR="00625A6F" w:rsidRDefault="003C687C">
            <w:pPr>
              <w:pStyle w:val="TableParagraph"/>
              <w:spacing w:before="113"/>
              <w:ind w:left="72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лекарственные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625A6F">
        <w:trPr>
          <w:trHeight w:val="429"/>
        </w:trPr>
        <w:tc>
          <w:tcPr>
            <w:tcW w:w="9070" w:type="dxa"/>
            <w:gridSpan w:val="2"/>
            <w:tcBorders>
              <w:top w:val="nil"/>
            </w:tcBorders>
          </w:tcPr>
          <w:p w:rsidR="00625A6F" w:rsidRDefault="003C687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(введено</w:t>
            </w:r>
            <w:r>
              <w:rPr>
                <w:spacing w:val="-13"/>
                <w:sz w:val="20"/>
              </w:rPr>
              <w:t xml:space="preserve"> </w:t>
            </w:r>
            <w:hyperlink r:id="rId75">
              <w:r>
                <w:rPr>
                  <w:color w:val="0000FF"/>
                  <w:sz w:val="20"/>
                </w:rPr>
                <w:t>распоряжением</w:t>
              </w:r>
            </w:hyperlink>
            <w:r>
              <w:rPr>
                <w:color w:val="0000FF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Москвы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27.02.2006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279-</w:t>
            </w:r>
            <w:r>
              <w:rPr>
                <w:spacing w:val="-5"/>
                <w:sz w:val="20"/>
              </w:rPr>
              <w:t>РП)</w:t>
            </w:r>
          </w:p>
        </w:tc>
      </w:tr>
      <w:tr w:rsidR="00625A6F">
        <w:trPr>
          <w:trHeight w:val="429"/>
        </w:trPr>
        <w:tc>
          <w:tcPr>
            <w:tcW w:w="5499" w:type="dxa"/>
            <w:tcBorders>
              <w:bottom w:val="nil"/>
            </w:tcBorders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Мукополисахаридоз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типов</w:t>
            </w:r>
          </w:p>
        </w:tc>
        <w:tc>
          <w:tcPr>
            <w:tcW w:w="3571" w:type="dxa"/>
            <w:tcBorders>
              <w:bottom w:val="nil"/>
            </w:tcBorders>
          </w:tcPr>
          <w:p w:rsidR="00625A6F" w:rsidRDefault="003C687C">
            <w:pPr>
              <w:pStyle w:val="TableParagraph"/>
              <w:spacing w:before="113"/>
              <w:ind w:left="72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лекарственные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625A6F">
        <w:trPr>
          <w:trHeight w:val="429"/>
        </w:trPr>
        <w:tc>
          <w:tcPr>
            <w:tcW w:w="9070" w:type="dxa"/>
            <w:gridSpan w:val="2"/>
            <w:tcBorders>
              <w:top w:val="nil"/>
            </w:tcBorders>
          </w:tcPr>
          <w:p w:rsidR="00625A6F" w:rsidRDefault="003C687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(введено</w:t>
            </w:r>
            <w:r>
              <w:rPr>
                <w:spacing w:val="-13"/>
                <w:sz w:val="20"/>
              </w:rPr>
              <w:t xml:space="preserve"> </w:t>
            </w:r>
            <w:hyperlink r:id="rId76">
              <w:r>
                <w:rPr>
                  <w:color w:val="0000FF"/>
                  <w:sz w:val="20"/>
                </w:rPr>
                <w:t>распоряжением</w:t>
              </w:r>
            </w:hyperlink>
            <w:r>
              <w:rPr>
                <w:color w:val="0000FF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Москвы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25.01.2010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90-</w:t>
            </w:r>
            <w:r>
              <w:rPr>
                <w:spacing w:val="-5"/>
                <w:sz w:val="20"/>
              </w:rPr>
              <w:t>РП)</w:t>
            </w:r>
          </w:p>
        </w:tc>
      </w:tr>
      <w:tr w:rsidR="00625A6F">
        <w:trPr>
          <w:trHeight w:val="1089"/>
        </w:trPr>
        <w:tc>
          <w:tcPr>
            <w:tcW w:w="5499" w:type="dxa"/>
            <w:tcBorders>
              <w:bottom w:val="nil"/>
            </w:tcBorders>
          </w:tcPr>
          <w:p w:rsidR="00625A6F" w:rsidRDefault="003C687C">
            <w:pPr>
              <w:pStyle w:val="TableParagraph"/>
              <w:spacing w:line="232" w:lineRule="auto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тонкой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толстой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кишки,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вызывающие формирование стомы.</w:t>
            </w:r>
          </w:p>
          <w:p w:rsidR="00625A6F" w:rsidRDefault="003C687C">
            <w:pPr>
              <w:pStyle w:val="TableParagraph"/>
              <w:spacing w:before="1" w:line="232" w:lineRule="auto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мочевыводящей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приводящие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 формированию накожной стомы</w:t>
            </w:r>
          </w:p>
        </w:tc>
        <w:tc>
          <w:tcPr>
            <w:tcW w:w="3571" w:type="dxa"/>
            <w:tcBorders>
              <w:bottom w:val="nil"/>
            </w:tcBorders>
          </w:tcPr>
          <w:p w:rsidR="00625A6F" w:rsidRDefault="003C687C">
            <w:pPr>
              <w:pStyle w:val="TableParagraph"/>
              <w:spacing w:line="232" w:lineRule="auto"/>
              <w:ind w:left="72" w:right="404"/>
              <w:rPr>
                <w:sz w:val="20"/>
              </w:rPr>
            </w:pPr>
            <w:r>
              <w:rPr>
                <w:sz w:val="20"/>
              </w:rPr>
              <w:t>Специальные средства при нарушениях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</w:p>
        </w:tc>
      </w:tr>
      <w:tr w:rsidR="00625A6F">
        <w:trPr>
          <w:trHeight w:val="429"/>
        </w:trPr>
        <w:tc>
          <w:tcPr>
            <w:tcW w:w="9070" w:type="dxa"/>
            <w:gridSpan w:val="2"/>
            <w:tcBorders>
              <w:top w:val="nil"/>
            </w:tcBorders>
          </w:tcPr>
          <w:p w:rsidR="00625A6F" w:rsidRDefault="003C687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(введено</w:t>
            </w:r>
            <w:r>
              <w:rPr>
                <w:spacing w:val="-13"/>
                <w:sz w:val="20"/>
              </w:rPr>
              <w:t xml:space="preserve"> </w:t>
            </w:r>
            <w:hyperlink r:id="rId77">
              <w:r>
                <w:rPr>
                  <w:color w:val="0000FF"/>
                  <w:sz w:val="20"/>
                </w:rPr>
                <w:t>распоряжением</w:t>
              </w:r>
            </w:hyperlink>
            <w:r>
              <w:rPr>
                <w:color w:val="0000FF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Москвы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30.01.2013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46-</w:t>
            </w:r>
            <w:r>
              <w:rPr>
                <w:spacing w:val="-5"/>
                <w:sz w:val="20"/>
              </w:rPr>
              <w:t>РП)</w:t>
            </w:r>
          </w:p>
        </w:tc>
      </w:tr>
      <w:tr w:rsidR="00625A6F">
        <w:trPr>
          <w:trHeight w:val="1089"/>
        </w:trPr>
        <w:tc>
          <w:tcPr>
            <w:tcW w:w="5499" w:type="dxa"/>
            <w:tcBorders>
              <w:bottom w:val="nil"/>
            </w:tcBorders>
          </w:tcPr>
          <w:p w:rsidR="00625A6F" w:rsidRDefault="003C687C">
            <w:pPr>
              <w:pStyle w:val="TableParagraph"/>
              <w:spacing w:line="232" w:lineRule="auto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иммунодефицит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(граждане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  <w:r>
              <w:rPr>
                <w:sz w:val="20"/>
              </w:rPr>
              <w:t>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18 </w:t>
            </w:r>
            <w:r>
              <w:rPr>
                <w:spacing w:val="-4"/>
                <w:sz w:val="20"/>
              </w:rPr>
              <w:t>лет)</w:t>
            </w:r>
          </w:p>
        </w:tc>
        <w:tc>
          <w:tcPr>
            <w:tcW w:w="3571" w:type="dxa"/>
            <w:tcBorders>
              <w:bottom w:val="nil"/>
            </w:tcBorders>
          </w:tcPr>
          <w:p w:rsidR="00625A6F" w:rsidRDefault="003C687C">
            <w:pPr>
              <w:pStyle w:val="TableParagraph"/>
              <w:spacing w:line="232" w:lineRule="auto"/>
              <w:ind w:left="72"/>
              <w:rPr>
                <w:sz w:val="20"/>
              </w:rPr>
            </w:pPr>
            <w:r>
              <w:rPr>
                <w:sz w:val="20"/>
              </w:rPr>
              <w:t xml:space="preserve">Лекарственный препарат </w:t>
            </w:r>
            <w:r>
              <w:rPr>
                <w:spacing w:val="-2"/>
                <w:sz w:val="20"/>
              </w:rPr>
              <w:t>международного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непатентованного </w:t>
            </w:r>
            <w:r>
              <w:rPr>
                <w:sz w:val="20"/>
              </w:rPr>
              <w:t>наименования - иммуноглобулин человека нормальный</w:t>
            </w:r>
          </w:p>
        </w:tc>
      </w:tr>
      <w:tr w:rsidR="00625A6F">
        <w:trPr>
          <w:trHeight w:val="429"/>
        </w:trPr>
        <w:tc>
          <w:tcPr>
            <w:tcW w:w="9070" w:type="dxa"/>
            <w:gridSpan w:val="2"/>
            <w:tcBorders>
              <w:top w:val="nil"/>
            </w:tcBorders>
          </w:tcPr>
          <w:p w:rsidR="00625A6F" w:rsidRDefault="003C687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(введено</w:t>
            </w:r>
            <w:r>
              <w:rPr>
                <w:spacing w:val="-13"/>
                <w:sz w:val="20"/>
              </w:rPr>
              <w:t xml:space="preserve"> </w:t>
            </w:r>
            <w:hyperlink r:id="rId78">
              <w:r>
                <w:rPr>
                  <w:color w:val="0000FF"/>
                  <w:sz w:val="20"/>
                </w:rPr>
                <w:t>распоряжением</w:t>
              </w:r>
            </w:hyperlink>
            <w:r>
              <w:rPr>
                <w:color w:val="0000FF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Москвы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03.08.2021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540-</w:t>
            </w:r>
            <w:r>
              <w:rPr>
                <w:spacing w:val="-5"/>
                <w:sz w:val="20"/>
              </w:rPr>
              <w:t>РП)</w:t>
            </w:r>
          </w:p>
        </w:tc>
      </w:tr>
      <w:tr w:rsidR="00625A6F">
        <w:trPr>
          <w:trHeight w:val="649"/>
        </w:trPr>
        <w:tc>
          <w:tcPr>
            <w:tcW w:w="5499" w:type="dxa"/>
            <w:tcBorders>
              <w:bottom w:val="nil"/>
            </w:tcBorders>
          </w:tcPr>
          <w:p w:rsidR="00625A6F" w:rsidRDefault="003C687C">
            <w:pPr>
              <w:pStyle w:val="TableParagraph"/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Хронический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вирусный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гепатит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3571" w:type="dxa"/>
            <w:tcBorders>
              <w:bottom w:val="nil"/>
            </w:tcBorders>
          </w:tcPr>
          <w:p w:rsidR="00625A6F" w:rsidRDefault="003C687C">
            <w:pPr>
              <w:pStyle w:val="TableParagraph"/>
              <w:spacing w:line="232" w:lineRule="auto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Лекарственн</w:t>
            </w:r>
            <w:r>
              <w:rPr>
                <w:spacing w:val="-2"/>
                <w:sz w:val="20"/>
              </w:rPr>
              <w:t>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препараты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для </w:t>
            </w:r>
            <w:r>
              <w:rPr>
                <w:sz w:val="20"/>
              </w:rPr>
              <w:t>лечения данного заболевания</w:t>
            </w:r>
          </w:p>
        </w:tc>
      </w:tr>
      <w:tr w:rsidR="00625A6F">
        <w:trPr>
          <w:trHeight w:val="429"/>
        </w:trPr>
        <w:tc>
          <w:tcPr>
            <w:tcW w:w="9070" w:type="dxa"/>
            <w:gridSpan w:val="2"/>
            <w:tcBorders>
              <w:top w:val="nil"/>
            </w:tcBorders>
          </w:tcPr>
          <w:p w:rsidR="00625A6F" w:rsidRDefault="003C687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(введено</w:t>
            </w:r>
            <w:r>
              <w:rPr>
                <w:spacing w:val="-13"/>
                <w:sz w:val="20"/>
              </w:rPr>
              <w:t xml:space="preserve"> </w:t>
            </w:r>
            <w:hyperlink r:id="rId79">
              <w:r>
                <w:rPr>
                  <w:color w:val="0000FF"/>
                  <w:sz w:val="20"/>
                </w:rPr>
                <w:t>распоряжением</w:t>
              </w:r>
            </w:hyperlink>
            <w:r>
              <w:rPr>
                <w:color w:val="0000FF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Москвы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11.10.2022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699-</w:t>
            </w:r>
            <w:r>
              <w:rPr>
                <w:spacing w:val="-5"/>
                <w:sz w:val="20"/>
              </w:rPr>
              <w:t>РП)</w:t>
            </w:r>
          </w:p>
        </w:tc>
      </w:tr>
    </w:tbl>
    <w:p w:rsidR="00625A6F" w:rsidRDefault="003C687C">
      <w:pPr>
        <w:pStyle w:val="a3"/>
        <w:spacing w:before="102"/>
        <w:ind w:left="0"/>
        <w:rPr>
          <w:rFonts w:ascii="Arial"/>
          <w:b/>
        </w:rPr>
      </w:pPr>
      <w:r>
        <w:rPr>
          <w:rFonts w:asci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226047</wp:posOffset>
                </wp:positionV>
                <wp:extent cx="135382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3820">
                              <a:moveTo>
                                <a:pt x="0" y="0"/>
                              </a:moveTo>
                              <a:lnTo>
                                <a:pt x="1353312" y="0"/>
                              </a:lnTo>
                            </a:path>
                          </a:pathLst>
                        </a:custGeom>
                        <a:ln w="1117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pt;margin-top:17.799023pt;width:106.6pt;height:.1pt;mso-position-horizontal-relative:page;mso-position-vertical-relative:paragraph;z-index:-15724032;mso-wrap-distance-left:0;mso-wrap-distance-right:0" id="docshape24" coordorigin="1760,356" coordsize="2132,0" path="m1760,356l3891,356e" filled="false" stroked="true" strokeweight=".8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 w:rsidR="00625A6F" w:rsidRDefault="00625A6F">
      <w:pPr>
        <w:pStyle w:val="a3"/>
        <w:rPr>
          <w:rFonts w:ascii="Arial"/>
          <w:b/>
        </w:rPr>
        <w:sectPr w:rsidR="00625A6F">
          <w:pgSz w:w="11910" w:h="16840"/>
          <w:pgMar w:top="1580" w:right="566" w:bottom="1720" w:left="708" w:header="372" w:footer="1524" w:gutter="0"/>
          <w:cols w:space="720"/>
        </w:sectPr>
      </w:pPr>
    </w:p>
    <w:p w:rsidR="00625A6F" w:rsidRDefault="00625A6F">
      <w:pPr>
        <w:pStyle w:val="a3"/>
        <w:ind w:left="0"/>
        <w:rPr>
          <w:rFonts w:ascii="Arial"/>
          <w:b/>
        </w:rPr>
      </w:pPr>
    </w:p>
    <w:p w:rsidR="00625A6F" w:rsidRDefault="00625A6F">
      <w:pPr>
        <w:pStyle w:val="a3"/>
        <w:spacing w:before="12"/>
        <w:ind w:left="0"/>
        <w:rPr>
          <w:rFonts w:ascii="Arial"/>
          <w:b/>
        </w:rPr>
      </w:pPr>
    </w:p>
    <w:p w:rsidR="00625A6F" w:rsidRDefault="003C687C">
      <w:pPr>
        <w:pStyle w:val="a3"/>
        <w:spacing w:line="232" w:lineRule="auto"/>
        <w:ind w:right="51" w:firstLine="540"/>
        <w:jc w:val="both"/>
      </w:pPr>
      <w:bookmarkStart w:id="8" w:name="Приложение_3._Положение_о_порядке_обеспе"/>
      <w:bookmarkStart w:id="9" w:name="1._Общие_положения"/>
      <w:bookmarkStart w:id="10" w:name="_bookmark4"/>
      <w:bookmarkEnd w:id="8"/>
      <w:bookmarkEnd w:id="9"/>
      <w:bookmarkEnd w:id="10"/>
      <w:r>
        <w:t>&lt;1&gt; В части лекарственных препаратов для лечения онкологических заболеваний, не отнесенных к онкологическим заболеваниям, преобладающим в структуре заболеваемости в городе Москве.</w:t>
      </w:r>
    </w:p>
    <w:p w:rsidR="00625A6F" w:rsidRDefault="003C687C">
      <w:pPr>
        <w:pStyle w:val="a3"/>
        <w:spacing w:before="201" w:line="232" w:lineRule="auto"/>
        <w:ind w:right="51" w:firstLine="540"/>
        <w:jc w:val="both"/>
      </w:pPr>
      <w:r>
        <w:t>Условия и правила обеспечения лекарственными препаратами для лечения в амбулаторных условиях онкологических заболеваний, преобладающих в структуре заболеваемости в городе Москве (злокачественное</w:t>
      </w:r>
      <w:r>
        <w:rPr>
          <w:spacing w:val="-13"/>
        </w:rPr>
        <w:t xml:space="preserve"> </w:t>
      </w:r>
      <w:r>
        <w:t>новообразование</w:t>
      </w:r>
      <w:r>
        <w:rPr>
          <w:spacing w:val="-13"/>
        </w:rPr>
        <w:t xml:space="preserve"> </w:t>
      </w:r>
      <w:r>
        <w:t>молочной</w:t>
      </w:r>
      <w:r>
        <w:rPr>
          <w:spacing w:val="-13"/>
        </w:rPr>
        <w:t xml:space="preserve"> </w:t>
      </w:r>
      <w:r>
        <w:t>железы,</w:t>
      </w:r>
      <w:r>
        <w:rPr>
          <w:spacing w:val="-13"/>
        </w:rPr>
        <w:t xml:space="preserve"> </w:t>
      </w:r>
      <w:r>
        <w:t>злокачественное</w:t>
      </w:r>
      <w:r>
        <w:rPr>
          <w:spacing w:val="-13"/>
        </w:rPr>
        <w:t xml:space="preserve"> </w:t>
      </w:r>
      <w:r>
        <w:t>новообразова</w:t>
      </w:r>
      <w:r>
        <w:t>ние</w:t>
      </w:r>
      <w:r>
        <w:rPr>
          <w:spacing w:val="-13"/>
        </w:rPr>
        <w:t xml:space="preserve"> </w:t>
      </w:r>
      <w:r>
        <w:t>предстательной железы, колоректальный рак, злокачественное новообразование почки (кроме почечной лоханки), злокачественная меланома кожи, злокачественное новообразование бронхов и легкого, злокачественное новообразование мочевого пузыря, злокачественно</w:t>
      </w:r>
      <w:r>
        <w:t xml:space="preserve">е новообразование яичника, злокачественное новообразование желудка, опухоли головы и шеи, классифицируемые в соответствии с Международной статистической </w:t>
      </w:r>
      <w:hyperlink r:id="rId80">
        <w:r>
          <w:rPr>
            <w:color w:val="0000FF"/>
          </w:rPr>
          <w:t>классификацией</w:t>
        </w:r>
      </w:hyperlink>
      <w:r>
        <w:rPr>
          <w:color w:val="0000FF"/>
        </w:rPr>
        <w:t xml:space="preserve"> </w:t>
      </w:r>
      <w:r>
        <w:t>болезней и проблем, связанных со здоровьем, - 10 (МКБ-10) по диагнозам C50.0, C50.1, C50.2, C50.3, C50.4, C50.5, C50.6, C50.8, C50.9, C61, C18.0, C18.1, C18.2, C18.3, C18.4,</w:t>
      </w:r>
      <w:r>
        <w:rPr>
          <w:spacing w:val="31"/>
        </w:rPr>
        <w:t xml:space="preserve"> </w:t>
      </w:r>
      <w:r>
        <w:t>C18.5,</w:t>
      </w:r>
      <w:r>
        <w:rPr>
          <w:spacing w:val="31"/>
        </w:rPr>
        <w:t xml:space="preserve"> </w:t>
      </w:r>
      <w:r>
        <w:t>C18.6,</w:t>
      </w:r>
      <w:r>
        <w:rPr>
          <w:spacing w:val="31"/>
        </w:rPr>
        <w:t xml:space="preserve"> </w:t>
      </w:r>
      <w:r>
        <w:t>C18.7,</w:t>
      </w:r>
      <w:r>
        <w:rPr>
          <w:spacing w:val="31"/>
        </w:rPr>
        <w:t xml:space="preserve"> </w:t>
      </w:r>
      <w:r>
        <w:t>C18.8,</w:t>
      </w:r>
      <w:r>
        <w:rPr>
          <w:spacing w:val="31"/>
        </w:rPr>
        <w:t xml:space="preserve"> </w:t>
      </w:r>
      <w:r>
        <w:t>C18.9,</w:t>
      </w:r>
      <w:r>
        <w:rPr>
          <w:spacing w:val="31"/>
        </w:rPr>
        <w:t xml:space="preserve"> </w:t>
      </w:r>
      <w:r>
        <w:t>C19,</w:t>
      </w:r>
      <w:r>
        <w:rPr>
          <w:spacing w:val="31"/>
        </w:rPr>
        <w:t xml:space="preserve"> </w:t>
      </w:r>
      <w:r>
        <w:t>C20,</w:t>
      </w:r>
      <w:r>
        <w:rPr>
          <w:spacing w:val="31"/>
        </w:rPr>
        <w:t xml:space="preserve"> </w:t>
      </w:r>
      <w:r>
        <w:t>C21</w:t>
      </w:r>
      <w:r>
        <w:t>,</w:t>
      </w:r>
      <w:r>
        <w:rPr>
          <w:spacing w:val="31"/>
        </w:rPr>
        <w:t xml:space="preserve"> </w:t>
      </w:r>
      <w:r>
        <w:t>C64,</w:t>
      </w:r>
      <w:r>
        <w:rPr>
          <w:spacing w:val="31"/>
        </w:rPr>
        <w:t xml:space="preserve"> </w:t>
      </w:r>
      <w:r>
        <w:t>C43.0,</w:t>
      </w:r>
      <w:r>
        <w:rPr>
          <w:spacing w:val="31"/>
        </w:rPr>
        <w:t xml:space="preserve"> </w:t>
      </w:r>
      <w:r>
        <w:t>C43.1,</w:t>
      </w:r>
      <w:r>
        <w:rPr>
          <w:spacing w:val="31"/>
        </w:rPr>
        <w:t xml:space="preserve"> </w:t>
      </w:r>
      <w:r>
        <w:t>C43.2,</w:t>
      </w:r>
      <w:r>
        <w:rPr>
          <w:spacing w:val="31"/>
        </w:rPr>
        <w:t xml:space="preserve"> </w:t>
      </w:r>
      <w:r>
        <w:t>C43.3,</w:t>
      </w:r>
      <w:r>
        <w:rPr>
          <w:spacing w:val="31"/>
        </w:rPr>
        <w:t xml:space="preserve"> </w:t>
      </w:r>
      <w:r>
        <w:t>C43.4,</w:t>
      </w:r>
      <w:r>
        <w:rPr>
          <w:spacing w:val="31"/>
        </w:rPr>
        <w:t xml:space="preserve"> </w:t>
      </w:r>
      <w:r>
        <w:t>C43.5,</w:t>
      </w:r>
    </w:p>
    <w:p w:rsidR="00625A6F" w:rsidRDefault="003C687C">
      <w:pPr>
        <w:pStyle w:val="a3"/>
        <w:spacing w:line="222" w:lineRule="exact"/>
      </w:pPr>
      <w:r>
        <w:t>C43.6,</w:t>
      </w:r>
      <w:r>
        <w:rPr>
          <w:spacing w:val="29"/>
        </w:rPr>
        <w:t xml:space="preserve"> </w:t>
      </w:r>
      <w:r>
        <w:t>C43.7,</w:t>
      </w:r>
      <w:r>
        <w:rPr>
          <w:spacing w:val="29"/>
        </w:rPr>
        <w:t xml:space="preserve"> </w:t>
      </w:r>
      <w:r>
        <w:t>C43.8,</w:t>
      </w:r>
      <w:r>
        <w:rPr>
          <w:spacing w:val="29"/>
        </w:rPr>
        <w:t xml:space="preserve"> </w:t>
      </w:r>
      <w:r>
        <w:t>C43.9,</w:t>
      </w:r>
      <w:r>
        <w:rPr>
          <w:spacing w:val="29"/>
        </w:rPr>
        <w:t xml:space="preserve"> </w:t>
      </w:r>
      <w:r>
        <w:t>C34.0,</w:t>
      </w:r>
      <w:r>
        <w:rPr>
          <w:spacing w:val="29"/>
        </w:rPr>
        <w:t xml:space="preserve"> </w:t>
      </w:r>
      <w:r>
        <w:t>C34.1,</w:t>
      </w:r>
      <w:r>
        <w:rPr>
          <w:spacing w:val="29"/>
        </w:rPr>
        <w:t xml:space="preserve"> </w:t>
      </w:r>
      <w:r>
        <w:t>C34.2,</w:t>
      </w:r>
      <w:r>
        <w:rPr>
          <w:spacing w:val="29"/>
        </w:rPr>
        <w:t xml:space="preserve"> </w:t>
      </w:r>
      <w:r>
        <w:t>C34.3,</w:t>
      </w:r>
      <w:r>
        <w:rPr>
          <w:spacing w:val="29"/>
        </w:rPr>
        <w:t xml:space="preserve"> </w:t>
      </w:r>
      <w:r>
        <w:t>C34.8,</w:t>
      </w:r>
      <w:r>
        <w:rPr>
          <w:spacing w:val="29"/>
        </w:rPr>
        <w:t xml:space="preserve"> </w:t>
      </w:r>
      <w:r>
        <w:t>C34.9,</w:t>
      </w:r>
      <w:r>
        <w:rPr>
          <w:spacing w:val="29"/>
        </w:rPr>
        <w:t xml:space="preserve"> </w:t>
      </w:r>
      <w:r>
        <w:t>C67.0,</w:t>
      </w:r>
      <w:r>
        <w:rPr>
          <w:spacing w:val="29"/>
        </w:rPr>
        <w:t xml:space="preserve"> </w:t>
      </w:r>
      <w:r>
        <w:t>C67.1,</w:t>
      </w:r>
      <w:r>
        <w:rPr>
          <w:spacing w:val="29"/>
        </w:rPr>
        <w:t xml:space="preserve"> </w:t>
      </w:r>
      <w:r>
        <w:t>C67.2,</w:t>
      </w:r>
      <w:r>
        <w:rPr>
          <w:spacing w:val="29"/>
        </w:rPr>
        <w:t xml:space="preserve"> </w:t>
      </w:r>
      <w:r>
        <w:t>C67.3,</w:t>
      </w:r>
      <w:r>
        <w:rPr>
          <w:spacing w:val="29"/>
        </w:rPr>
        <w:t xml:space="preserve"> </w:t>
      </w:r>
      <w:r>
        <w:rPr>
          <w:spacing w:val="-2"/>
        </w:rPr>
        <w:t>C67.4,</w:t>
      </w:r>
    </w:p>
    <w:p w:rsidR="00625A6F" w:rsidRDefault="003C687C">
      <w:pPr>
        <w:pStyle w:val="a3"/>
        <w:spacing w:line="220" w:lineRule="exact"/>
      </w:pPr>
      <w:r>
        <w:t>C67.5,</w:t>
      </w:r>
      <w:r>
        <w:rPr>
          <w:spacing w:val="41"/>
        </w:rPr>
        <w:t xml:space="preserve"> </w:t>
      </w:r>
      <w:r>
        <w:t>C67.6,</w:t>
      </w:r>
      <w:r>
        <w:rPr>
          <w:spacing w:val="41"/>
        </w:rPr>
        <w:t xml:space="preserve"> </w:t>
      </w:r>
      <w:r>
        <w:t>C67.7,</w:t>
      </w:r>
      <w:r>
        <w:rPr>
          <w:spacing w:val="41"/>
        </w:rPr>
        <w:t xml:space="preserve"> </w:t>
      </w:r>
      <w:r>
        <w:t>C67.8,</w:t>
      </w:r>
      <w:r>
        <w:rPr>
          <w:spacing w:val="41"/>
        </w:rPr>
        <w:t xml:space="preserve"> </w:t>
      </w:r>
      <w:r>
        <w:t>C67.9,</w:t>
      </w:r>
      <w:r>
        <w:rPr>
          <w:spacing w:val="41"/>
        </w:rPr>
        <w:t xml:space="preserve"> </w:t>
      </w:r>
      <w:r>
        <w:t>C56,</w:t>
      </w:r>
      <w:r>
        <w:rPr>
          <w:spacing w:val="41"/>
        </w:rPr>
        <w:t xml:space="preserve"> </w:t>
      </w:r>
      <w:r>
        <w:t>C16.0,</w:t>
      </w:r>
      <w:r>
        <w:rPr>
          <w:spacing w:val="42"/>
        </w:rPr>
        <w:t xml:space="preserve"> </w:t>
      </w:r>
      <w:r>
        <w:t>C16.1,</w:t>
      </w:r>
      <w:r>
        <w:rPr>
          <w:spacing w:val="41"/>
        </w:rPr>
        <w:t xml:space="preserve"> </w:t>
      </w:r>
      <w:r>
        <w:t>C16.2,</w:t>
      </w:r>
      <w:r>
        <w:rPr>
          <w:spacing w:val="41"/>
        </w:rPr>
        <w:t xml:space="preserve"> </w:t>
      </w:r>
      <w:r>
        <w:t>C16.3,</w:t>
      </w:r>
      <w:r>
        <w:rPr>
          <w:spacing w:val="41"/>
        </w:rPr>
        <w:t xml:space="preserve"> </w:t>
      </w:r>
      <w:r>
        <w:t>C16.4,</w:t>
      </w:r>
      <w:r>
        <w:rPr>
          <w:spacing w:val="41"/>
        </w:rPr>
        <w:t xml:space="preserve"> </w:t>
      </w:r>
      <w:r>
        <w:t>C16.5,</w:t>
      </w:r>
      <w:r>
        <w:rPr>
          <w:spacing w:val="41"/>
        </w:rPr>
        <w:t xml:space="preserve"> </w:t>
      </w:r>
      <w:r>
        <w:t>C16.6,</w:t>
      </w:r>
      <w:r>
        <w:rPr>
          <w:spacing w:val="41"/>
        </w:rPr>
        <w:t xml:space="preserve"> </w:t>
      </w:r>
      <w:r>
        <w:t>C16.8,</w:t>
      </w:r>
      <w:r>
        <w:rPr>
          <w:spacing w:val="42"/>
        </w:rPr>
        <w:t xml:space="preserve"> </w:t>
      </w:r>
      <w:r>
        <w:rPr>
          <w:spacing w:val="-2"/>
        </w:rPr>
        <w:t>C16.9,</w:t>
      </w:r>
    </w:p>
    <w:p w:rsidR="00625A6F" w:rsidRDefault="003C687C">
      <w:pPr>
        <w:pStyle w:val="a3"/>
        <w:spacing w:line="220" w:lineRule="exact"/>
      </w:pPr>
      <w:r>
        <w:t>C00.0,</w:t>
      </w:r>
      <w:r>
        <w:rPr>
          <w:spacing w:val="41"/>
        </w:rPr>
        <w:t xml:space="preserve"> </w:t>
      </w:r>
      <w:r>
        <w:t>C00.1,</w:t>
      </w:r>
      <w:r>
        <w:rPr>
          <w:spacing w:val="41"/>
        </w:rPr>
        <w:t xml:space="preserve"> </w:t>
      </w:r>
      <w:r>
        <w:t>C00.2,</w:t>
      </w:r>
      <w:r>
        <w:rPr>
          <w:spacing w:val="41"/>
        </w:rPr>
        <w:t xml:space="preserve"> </w:t>
      </w:r>
      <w:r>
        <w:t>C00.3,</w:t>
      </w:r>
      <w:r>
        <w:rPr>
          <w:spacing w:val="41"/>
        </w:rPr>
        <w:t xml:space="preserve"> </w:t>
      </w:r>
      <w:r>
        <w:t>C00.4,</w:t>
      </w:r>
      <w:r>
        <w:rPr>
          <w:spacing w:val="41"/>
        </w:rPr>
        <w:t xml:space="preserve"> </w:t>
      </w:r>
      <w:r>
        <w:t>C00.5,</w:t>
      </w:r>
      <w:r>
        <w:rPr>
          <w:spacing w:val="41"/>
        </w:rPr>
        <w:t xml:space="preserve"> </w:t>
      </w:r>
      <w:r>
        <w:t>C00.6,</w:t>
      </w:r>
      <w:r>
        <w:rPr>
          <w:spacing w:val="42"/>
        </w:rPr>
        <w:t xml:space="preserve"> </w:t>
      </w:r>
      <w:r>
        <w:t>C00.8,</w:t>
      </w:r>
      <w:r>
        <w:rPr>
          <w:spacing w:val="41"/>
        </w:rPr>
        <w:t xml:space="preserve"> </w:t>
      </w:r>
      <w:r>
        <w:t>C00.9,</w:t>
      </w:r>
      <w:r>
        <w:rPr>
          <w:spacing w:val="41"/>
        </w:rPr>
        <w:t xml:space="preserve"> </w:t>
      </w:r>
      <w:r>
        <w:t>C01,</w:t>
      </w:r>
      <w:r>
        <w:rPr>
          <w:spacing w:val="41"/>
        </w:rPr>
        <w:t xml:space="preserve"> </w:t>
      </w:r>
      <w:r>
        <w:t>C02.0,</w:t>
      </w:r>
      <w:r>
        <w:rPr>
          <w:spacing w:val="41"/>
        </w:rPr>
        <w:t xml:space="preserve"> </w:t>
      </w:r>
      <w:r>
        <w:t>C02.1,</w:t>
      </w:r>
      <w:r>
        <w:rPr>
          <w:spacing w:val="41"/>
        </w:rPr>
        <w:t xml:space="preserve"> </w:t>
      </w:r>
      <w:r>
        <w:t>C02.2,</w:t>
      </w:r>
      <w:r>
        <w:rPr>
          <w:spacing w:val="41"/>
        </w:rPr>
        <w:t xml:space="preserve"> </w:t>
      </w:r>
      <w:r>
        <w:t>C02.3,</w:t>
      </w:r>
      <w:r>
        <w:rPr>
          <w:spacing w:val="42"/>
        </w:rPr>
        <w:t xml:space="preserve"> </w:t>
      </w:r>
      <w:r>
        <w:rPr>
          <w:spacing w:val="-2"/>
        </w:rPr>
        <w:t>C02.4,</w:t>
      </w:r>
    </w:p>
    <w:p w:rsidR="00625A6F" w:rsidRDefault="003C687C">
      <w:pPr>
        <w:pStyle w:val="a3"/>
        <w:spacing w:line="220" w:lineRule="exact"/>
      </w:pPr>
      <w:r>
        <w:t>C02.8,</w:t>
      </w:r>
      <w:r>
        <w:rPr>
          <w:spacing w:val="29"/>
        </w:rPr>
        <w:t xml:space="preserve"> </w:t>
      </w:r>
      <w:r>
        <w:t>C02.9,</w:t>
      </w:r>
      <w:r>
        <w:rPr>
          <w:spacing w:val="29"/>
        </w:rPr>
        <w:t xml:space="preserve"> </w:t>
      </w:r>
      <w:r>
        <w:t>C03.0,</w:t>
      </w:r>
      <w:r>
        <w:rPr>
          <w:spacing w:val="29"/>
        </w:rPr>
        <w:t xml:space="preserve"> </w:t>
      </w:r>
      <w:r>
        <w:t>C03.1,</w:t>
      </w:r>
      <w:r>
        <w:rPr>
          <w:spacing w:val="29"/>
        </w:rPr>
        <w:t xml:space="preserve"> </w:t>
      </w:r>
      <w:r>
        <w:t>C03.9,</w:t>
      </w:r>
      <w:r>
        <w:rPr>
          <w:spacing w:val="29"/>
        </w:rPr>
        <w:t xml:space="preserve"> </w:t>
      </w:r>
      <w:r>
        <w:t>C04.0,</w:t>
      </w:r>
      <w:r>
        <w:rPr>
          <w:spacing w:val="29"/>
        </w:rPr>
        <w:t xml:space="preserve"> </w:t>
      </w:r>
      <w:r>
        <w:t>C04.1,</w:t>
      </w:r>
      <w:r>
        <w:rPr>
          <w:spacing w:val="29"/>
        </w:rPr>
        <w:t xml:space="preserve"> </w:t>
      </w:r>
      <w:r>
        <w:t>C04.8,</w:t>
      </w:r>
      <w:r>
        <w:rPr>
          <w:spacing w:val="29"/>
        </w:rPr>
        <w:t xml:space="preserve"> </w:t>
      </w:r>
      <w:r>
        <w:t>C04.9,</w:t>
      </w:r>
      <w:r>
        <w:rPr>
          <w:spacing w:val="29"/>
        </w:rPr>
        <w:t xml:space="preserve"> </w:t>
      </w:r>
      <w:r>
        <w:t>C05.0,</w:t>
      </w:r>
      <w:r>
        <w:rPr>
          <w:spacing w:val="29"/>
        </w:rPr>
        <w:t xml:space="preserve"> </w:t>
      </w:r>
      <w:r>
        <w:t>C05.1,</w:t>
      </w:r>
      <w:r>
        <w:rPr>
          <w:spacing w:val="29"/>
        </w:rPr>
        <w:t xml:space="preserve"> </w:t>
      </w:r>
      <w:r>
        <w:t>C05.2,</w:t>
      </w:r>
      <w:r>
        <w:rPr>
          <w:spacing w:val="29"/>
        </w:rPr>
        <w:t xml:space="preserve"> </w:t>
      </w:r>
      <w:r>
        <w:t>C05.8,</w:t>
      </w:r>
      <w:r>
        <w:rPr>
          <w:spacing w:val="29"/>
        </w:rPr>
        <w:t xml:space="preserve"> </w:t>
      </w:r>
      <w:r>
        <w:t>C05.9,</w:t>
      </w:r>
      <w:r>
        <w:rPr>
          <w:spacing w:val="29"/>
        </w:rPr>
        <w:t xml:space="preserve"> </w:t>
      </w:r>
      <w:r>
        <w:rPr>
          <w:spacing w:val="-2"/>
        </w:rPr>
        <w:t>C06.0,</w:t>
      </w:r>
    </w:p>
    <w:p w:rsidR="00625A6F" w:rsidRDefault="003C687C">
      <w:pPr>
        <w:pStyle w:val="a3"/>
        <w:spacing w:line="220" w:lineRule="exact"/>
      </w:pPr>
      <w:r>
        <w:t>C06.1,</w:t>
      </w:r>
      <w:r>
        <w:rPr>
          <w:spacing w:val="41"/>
        </w:rPr>
        <w:t xml:space="preserve"> </w:t>
      </w:r>
      <w:r>
        <w:t>C06.2,</w:t>
      </w:r>
      <w:r>
        <w:rPr>
          <w:spacing w:val="41"/>
        </w:rPr>
        <w:t xml:space="preserve"> </w:t>
      </w:r>
      <w:r>
        <w:t>C06.8,</w:t>
      </w:r>
      <w:r>
        <w:rPr>
          <w:spacing w:val="41"/>
        </w:rPr>
        <w:t xml:space="preserve"> </w:t>
      </w:r>
      <w:r>
        <w:t>C06.9,</w:t>
      </w:r>
      <w:r>
        <w:rPr>
          <w:spacing w:val="41"/>
        </w:rPr>
        <w:t xml:space="preserve"> </w:t>
      </w:r>
      <w:r>
        <w:t>C07,</w:t>
      </w:r>
      <w:r>
        <w:rPr>
          <w:spacing w:val="41"/>
        </w:rPr>
        <w:t xml:space="preserve"> </w:t>
      </w:r>
      <w:r>
        <w:t>C08.0,</w:t>
      </w:r>
      <w:r>
        <w:rPr>
          <w:spacing w:val="41"/>
        </w:rPr>
        <w:t xml:space="preserve"> </w:t>
      </w:r>
      <w:r>
        <w:t>C08.1,</w:t>
      </w:r>
      <w:r>
        <w:rPr>
          <w:spacing w:val="42"/>
        </w:rPr>
        <w:t xml:space="preserve"> </w:t>
      </w:r>
      <w:r>
        <w:t>C08.8,</w:t>
      </w:r>
      <w:r>
        <w:rPr>
          <w:spacing w:val="41"/>
        </w:rPr>
        <w:t xml:space="preserve"> </w:t>
      </w:r>
      <w:r>
        <w:t>C08.9,</w:t>
      </w:r>
      <w:r>
        <w:rPr>
          <w:spacing w:val="41"/>
        </w:rPr>
        <w:t xml:space="preserve"> </w:t>
      </w:r>
      <w:r>
        <w:t>C09.0,</w:t>
      </w:r>
      <w:r>
        <w:rPr>
          <w:spacing w:val="41"/>
        </w:rPr>
        <w:t xml:space="preserve"> </w:t>
      </w:r>
      <w:r>
        <w:t>C09.1,</w:t>
      </w:r>
      <w:r>
        <w:rPr>
          <w:spacing w:val="41"/>
        </w:rPr>
        <w:t xml:space="preserve"> </w:t>
      </w:r>
      <w:r>
        <w:t>C09.8,</w:t>
      </w:r>
      <w:r>
        <w:rPr>
          <w:spacing w:val="41"/>
        </w:rPr>
        <w:t xml:space="preserve"> </w:t>
      </w:r>
      <w:r>
        <w:t>C09.9,</w:t>
      </w:r>
      <w:r>
        <w:rPr>
          <w:spacing w:val="41"/>
        </w:rPr>
        <w:t xml:space="preserve"> </w:t>
      </w:r>
      <w:r>
        <w:t>C10.0,</w:t>
      </w:r>
      <w:r>
        <w:rPr>
          <w:spacing w:val="42"/>
        </w:rPr>
        <w:t xml:space="preserve"> </w:t>
      </w:r>
      <w:r>
        <w:rPr>
          <w:spacing w:val="-2"/>
        </w:rPr>
        <w:t>C10.1,</w:t>
      </w:r>
    </w:p>
    <w:p w:rsidR="00625A6F" w:rsidRDefault="003C687C">
      <w:pPr>
        <w:pStyle w:val="a3"/>
        <w:spacing w:line="220" w:lineRule="exact"/>
      </w:pPr>
      <w:r>
        <w:t>C10.2,</w:t>
      </w:r>
      <w:r>
        <w:rPr>
          <w:spacing w:val="41"/>
        </w:rPr>
        <w:t xml:space="preserve"> </w:t>
      </w:r>
      <w:r>
        <w:t>C10.3,</w:t>
      </w:r>
      <w:r>
        <w:rPr>
          <w:spacing w:val="41"/>
        </w:rPr>
        <w:t xml:space="preserve"> </w:t>
      </w:r>
      <w:r>
        <w:t>C10.4,</w:t>
      </w:r>
      <w:r>
        <w:rPr>
          <w:spacing w:val="41"/>
        </w:rPr>
        <w:t xml:space="preserve"> </w:t>
      </w:r>
      <w:r>
        <w:t>C10.8,</w:t>
      </w:r>
      <w:r>
        <w:rPr>
          <w:spacing w:val="41"/>
        </w:rPr>
        <w:t xml:space="preserve"> </w:t>
      </w:r>
      <w:r>
        <w:t>C10.9,</w:t>
      </w:r>
      <w:r>
        <w:rPr>
          <w:spacing w:val="41"/>
        </w:rPr>
        <w:t xml:space="preserve"> </w:t>
      </w:r>
      <w:r>
        <w:t>C11.0,</w:t>
      </w:r>
      <w:r>
        <w:rPr>
          <w:spacing w:val="41"/>
        </w:rPr>
        <w:t xml:space="preserve"> </w:t>
      </w:r>
      <w:r>
        <w:t>C11.1,</w:t>
      </w:r>
      <w:r>
        <w:rPr>
          <w:spacing w:val="42"/>
        </w:rPr>
        <w:t xml:space="preserve"> </w:t>
      </w:r>
      <w:r>
        <w:t>C11.2,</w:t>
      </w:r>
      <w:r>
        <w:rPr>
          <w:spacing w:val="41"/>
        </w:rPr>
        <w:t xml:space="preserve"> </w:t>
      </w:r>
      <w:r>
        <w:t>C11.3,</w:t>
      </w:r>
      <w:r>
        <w:rPr>
          <w:spacing w:val="41"/>
        </w:rPr>
        <w:t xml:space="preserve"> </w:t>
      </w:r>
      <w:r>
        <w:t>C11.8,</w:t>
      </w:r>
      <w:r>
        <w:rPr>
          <w:spacing w:val="41"/>
        </w:rPr>
        <w:t xml:space="preserve"> </w:t>
      </w:r>
      <w:r>
        <w:t>C11.9,</w:t>
      </w:r>
      <w:r>
        <w:rPr>
          <w:spacing w:val="41"/>
        </w:rPr>
        <w:t xml:space="preserve"> </w:t>
      </w:r>
      <w:r>
        <w:t>C12,</w:t>
      </w:r>
      <w:r>
        <w:rPr>
          <w:spacing w:val="41"/>
        </w:rPr>
        <w:t xml:space="preserve"> </w:t>
      </w:r>
      <w:r>
        <w:t>C13.0,</w:t>
      </w:r>
      <w:r>
        <w:rPr>
          <w:spacing w:val="41"/>
        </w:rPr>
        <w:t xml:space="preserve"> </w:t>
      </w:r>
      <w:r>
        <w:t>C13.1,</w:t>
      </w:r>
      <w:r>
        <w:rPr>
          <w:spacing w:val="42"/>
        </w:rPr>
        <w:t xml:space="preserve"> </w:t>
      </w:r>
      <w:r>
        <w:rPr>
          <w:spacing w:val="-2"/>
        </w:rPr>
        <w:t>C13.2,</w:t>
      </w:r>
    </w:p>
    <w:p w:rsidR="00625A6F" w:rsidRDefault="003C687C">
      <w:pPr>
        <w:pStyle w:val="a3"/>
        <w:spacing w:line="220" w:lineRule="exact"/>
      </w:pPr>
      <w:r>
        <w:t>C13.8,</w:t>
      </w:r>
      <w:r>
        <w:rPr>
          <w:spacing w:val="29"/>
        </w:rPr>
        <w:t xml:space="preserve"> </w:t>
      </w:r>
      <w:r>
        <w:t>C13.9,</w:t>
      </w:r>
      <w:r>
        <w:rPr>
          <w:spacing w:val="29"/>
        </w:rPr>
        <w:t xml:space="preserve"> </w:t>
      </w:r>
      <w:r>
        <w:t>C14.8,</w:t>
      </w:r>
      <w:r>
        <w:rPr>
          <w:spacing w:val="29"/>
        </w:rPr>
        <w:t xml:space="preserve"> </w:t>
      </w:r>
      <w:r>
        <w:t>C30.0,</w:t>
      </w:r>
      <w:r>
        <w:rPr>
          <w:spacing w:val="29"/>
        </w:rPr>
        <w:t xml:space="preserve"> </w:t>
      </w:r>
      <w:r>
        <w:t>C30.1,</w:t>
      </w:r>
      <w:r>
        <w:rPr>
          <w:spacing w:val="29"/>
        </w:rPr>
        <w:t xml:space="preserve"> </w:t>
      </w:r>
      <w:r>
        <w:t>C31.0,</w:t>
      </w:r>
      <w:r>
        <w:rPr>
          <w:spacing w:val="29"/>
        </w:rPr>
        <w:t xml:space="preserve"> </w:t>
      </w:r>
      <w:r>
        <w:t>C31.1,</w:t>
      </w:r>
      <w:r>
        <w:rPr>
          <w:spacing w:val="29"/>
        </w:rPr>
        <w:t xml:space="preserve"> </w:t>
      </w:r>
      <w:r>
        <w:t>C31.2,</w:t>
      </w:r>
      <w:r>
        <w:rPr>
          <w:spacing w:val="29"/>
        </w:rPr>
        <w:t xml:space="preserve"> </w:t>
      </w:r>
      <w:r>
        <w:t>C31.3,</w:t>
      </w:r>
      <w:r>
        <w:rPr>
          <w:spacing w:val="29"/>
        </w:rPr>
        <w:t xml:space="preserve"> </w:t>
      </w:r>
      <w:r>
        <w:t>C31.8,</w:t>
      </w:r>
      <w:r>
        <w:rPr>
          <w:spacing w:val="29"/>
        </w:rPr>
        <w:t xml:space="preserve"> </w:t>
      </w:r>
      <w:r>
        <w:t>C31.9,</w:t>
      </w:r>
      <w:r>
        <w:rPr>
          <w:spacing w:val="29"/>
        </w:rPr>
        <w:t xml:space="preserve"> </w:t>
      </w:r>
      <w:r>
        <w:t>C32.0,</w:t>
      </w:r>
      <w:r>
        <w:rPr>
          <w:spacing w:val="29"/>
        </w:rPr>
        <w:t xml:space="preserve"> </w:t>
      </w:r>
      <w:r>
        <w:t>C32.1,</w:t>
      </w:r>
      <w:r>
        <w:rPr>
          <w:spacing w:val="29"/>
        </w:rPr>
        <w:t xml:space="preserve"> </w:t>
      </w:r>
      <w:r>
        <w:t>C32.2,</w:t>
      </w:r>
      <w:r>
        <w:rPr>
          <w:spacing w:val="29"/>
        </w:rPr>
        <w:t xml:space="preserve"> </w:t>
      </w:r>
      <w:r>
        <w:rPr>
          <w:spacing w:val="-2"/>
        </w:rPr>
        <w:t>C32.3,</w:t>
      </w:r>
    </w:p>
    <w:p w:rsidR="00625A6F" w:rsidRDefault="003C687C">
      <w:pPr>
        <w:pStyle w:val="a3"/>
        <w:spacing w:before="2" w:line="232" w:lineRule="auto"/>
        <w:ind w:right="50"/>
        <w:jc w:val="both"/>
      </w:pPr>
      <w:r>
        <w:t>C32.8, C32.9, злокачественное новообразование самостоятельных (первичных) множественных локализаций (при условии проведения лечения по поводу одного из указанных диагнозов онкологических заболеваний), классифицируемое в соответствии с МКБ-10 по диа</w:t>
      </w:r>
      <w:r>
        <w:t>гнозу C97), устанавливаются нормативным правовым актом Правительства Москвы.</w:t>
      </w:r>
    </w:p>
    <w:p w:rsidR="00625A6F" w:rsidRDefault="003C687C">
      <w:pPr>
        <w:pStyle w:val="a3"/>
        <w:spacing w:line="219" w:lineRule="exact"/>
        <w:jc w:val="both"/>
      </w:pPr>
      <w:r>
        <w:t>(в</w:t>
      </w:r>
      <w:r>
        <w:rPr>
          <w:spacing w:val="-8"/>
        </w:rPr>
        <w:t xml:space="preserve"> </w:t>
      </w:r>
      <w:r>
        <w:t>ред.</w:t>
      </w:r>
      <w:r>
        <w:rPr>
          <w:spacing w:val="-7"/>
        </w:rPr>
        <w:t xml:space="preserve"> </w:t>
      </w:r>
      <w:hyperlink r:id="rId81">
        <w:r>
          <w:rPr>
            <w:color w:val="0000FF"/>
          </w:rPr>
          <w:t>распоряжения</w:t>
        </w:r>
      </w:hyperlink>
      <w:r>
        <w:rPr>
          <w:color w:val="0000FF"/>
          <w:spacing w:val="-7"/>
        </w:rPr>
        <w:t xml:space="preserve"> </w:t>
      </w:r>
      <w:r>
        <w:t>Правительства</w:t>
      </w:r>
      <w:r>
        <w:rPr>
          <w:spacing w:val="-7"/>
        </w:rPr>
        <w:t xml:space="preserve"> </w:t>
      </w:r>
      <w:r>
        <w:t>Москвы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14.12.2021</w:t>
      </w:r>
      <w:r>
        <w:rPr>
          <w:spacing w:val="-7"/>
        </w:rPr>
        <w:t xml:space="preserve"> </w:t>
      </w:r>
      <w:r>
        <w:t>N</w:t>
      </w:r>
      <w:r>
        <w:rPr>
          <w:spacing w:val="-8"/>
        </w:rPr>
        <w:t xml:space="preserve"> </w:t>
      </w:r>
      <w:r>
        <w:t>884-</w:t>
      </w:r>
      <w:r>
        <w:rPr>
          <w:spacing w:val="-5"/>
        </w:rPr>
        <w:t>РП)</w:t>
      </w:r>
    </w:p>
    <w:p w:rsidR="00625A6F" w:rsidRDefault="003C687C">
      <w:pPr>
        <w:pStyle w:val="a3"/>
        <w:spacing w:line="223" w:lineRule="exact"/>
        <w:jc w:val="both"/>
      </w:pPr>
      <w:r>
        <w:t>(сноска</w:t>
      </w:r>
      <w:r>
        <w:rPr>
          <w:spacing w:val="-14"/>
        </w:rPr>
        <w:t xml:space="preserve"> </w:t>
      </w:r>
      <w:r>
        <w:t>введена</w:t>
      </w:r>
      <w:r>
        <w:rPr>
          <w:spacing w:val="-13"/>
        </w:rPr>
        <w:t xml:space="preserve"> </w:t>
      </w:r>
      <w:hyperlink r:id="rId82">
        <w:r>
          <w:rPr>
            <w:color w:val="0000FF"/>
          </w:rPr>
          <w:t>распоряжением</w:t>
        </w:r>
      </w:hyperlink>
      <w:r>
        <w:rPr>
          <w:color w:val="0000FF"/>
          <w:spacing w:val="-13"/>
        </w:rPr>
        <w:t xml:space="preserve"> </w:t>
      </w:r>
      <w:r>
        <w:t>Правительства</w:t>
      </w:r>
      <w:r>
        <w:rPr>
          <w:spacing w:val="-13"/>
        </w:rPr>
        <w:t xml:space="preserve"> </w:t>
      </w:r>
      <w:r>
        <w:t>Москвы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1</w:t>
      </w:r>
      <w:r>
        <w:t>2.03.2019</w:t>
      </w:r>
      <w:r>
        <w:rPr>
          <w:spacing w:val="-13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102-</w:t>
      </w:r>
      <w:r>
        <w:rPr>
          <w:spacing w:val="-5"/>
        </w:rPr>
        <w:t>РП)</w:t>
      </w:r>
    </w:p>
    <w:p w:rsidR="00625A6F" w:rsidRDefault="003C687C">
      <w:pPr>
        <w:pStyle w:val="a3"/>
        <w:spacing w:before="199" w:line="232" w:lineRule="auto"/>
        <w:ind w:right="50" w:firstLine="540"/>
        <w:jc w:val="both"/>
      </w:pPr>
      <w:r>
        <w:t>&lt;2&gt; В части медицинских изделий, не отнесенных к медицинским изделиям, предназначенным для поддержания функций органов и систем организма человека, предоставляемым для использования на дому пациентам, получающим специализированную палли</w:t>
      </w:r>
      <w:r>
        <w:t>ативную медицинскую помощь в амбулаторных условиях, обеспечение которыми осуществляется в соответствии с перечнем и в порядке, установленными Территориальной программой государственных гарантий бесплатного оказания гражданам медицинской помощи в городе Мос</w:t>
      </w:r>
      <w:r>
        <w:t>кве.</w:t>
      </w:r>
    </w:p>
    <w:p w:rsidR="00625A6F" w:rsidRDefault="003C687C">
      <w:pPr>
        <w:pStyle w:val="a3"/>
        <w:spacing w:line="223" w:lineRule="exact"/>
        <w:jc w:val="both"/>
      </w:pPr>
      <w:r>
        <w:t>(сноска</w:t>
      </w:r>
      <w:r>
        <w:rPr>
          <w:spacing w:val="-13"/>
        </w:rPr>
        <w:t xml:space="preserve"> </w:t>
      </w:r>
      <w:r>
        <w:t>введена</w:t>
      </w:r>
      <w:r>
        <w:rPr>
          <w:spacing w:val="-13"/>
        </w:rPr>
        <w:t xml:space="preserve"> </w:t>
      </w:r>
      <w:hyperlink r:id="rId83">
        <w:r>
          <w:rPr>
            <w:color w:val="0000FF"/>
          </w:rPr>
          <w:t>распоряжением</w:t>
        </w:r>
      </w:hyperlink>
      <w:r>
        <w:rPr>
          <w:color w:val="0000FF"/>
          <w:spacing w:val="-13"/>
        </w:rPr>
        <w:t xml:space="preserve"> </w:t>
      </w:r>
      <w:r>
        <w:t>Правительства</w:t>
      </w:r>
      <w:r>
        <w:rPr>
          <w:spacing w:val="-13"/>
        </w:rPr>
        <w:t xml:space="preserve"> </w:t>
      </w:r>
      <w:r>
        <w:t>Москвы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19.01.2021</w:t>
      </w:r>
      <w:r>
        <w:rPr>
          <w:spacing w:val="-13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19-</w:t>
      </w:r>
      <w:r>
        <w:rPr>
          <w:spacing w:val="-5"/>
        </w:rPr>
        <w:t>РП)</w:t>
      </w:r>
    </w:p>
    <w:p w:rsidR="00625A6F" w:rsidRDefault="00625A6F">
      <w:pPr>
        <w:pStyle w:val="a3"/>
        <w:ind w:left="0"/>
      </w:pPr>
    </w:p>
    <w:p w:rsidR="00625A6F" w:rsidRDefault="00625A6F">
      <w:pPr>
        <w:pStyle w:val="a3"/>
        <w:ind w:left="0"/>
      </w:pPr>
    </w:p>
    <w:p w:rsidR="00625A6F" w:rsidRDefault="00625A6F">
      <w:pPr>
        <w:pStyle w:val="a3"/>
        <w:ind w:left="0"/>
      </w:pPr>
    </w:p>
    <w:p w:rsidR="00625A6F" w:rsidRDefault="00625A6F">
      <w:pPr>
        <w:pStyle w:val="a3"/>
        <w:spacing w:before="194"/>
        <w:ind w:left="0"/>
      </w:pPr>
    </w:p>
    <w:p w:rsidR="00625A6F" w:rsidRDefault="003C687C">
      <w:pPr>
        <w:pStyle w:val="a3"/>
        <w:spacing w:line="232" w:lineRule="auto"/>
        <w:ind w:left="7585" w:right="50" w:firstLine="1653"/>
        <w:jc w:val="right"/>
      </w:pPr>
      <w:r>
        <w:t>Приложение</w:t>
      </w:r>
      <w:r>
        <w:rPr>
          <w:spacing w:val="-14"/>
        </w:rPr>
        <w:t xml:space="preserve"> </w:t>
      </w:r>
      <w:r>
        <w:t>3 к</w:t>
      </w:r>
      <w:r>
        <w:rPr>
          <w:spacing w:val="-12"/>
        </w:rPr>
        <w:t xml:space="preserve"> </w:t>
      </w:r>
      <w:r>
        <w:t>распоряжению</w:t>
      </w:r>
      <w:r>
        <w:rPr>
          <w:spacing w:val="-11"/>
        </w:rPr>
        <w:t xml:space="preserve"> </w:t>
      </w:r>
      <w:r>
        <w:rPr>
          <w:spacing w:val="-2"/>
        </w:rPr>
        <w:t>Правительства</w:t>
      </w:r>
    </w:p>
    <w:p w:rsidR="00625A6F" w:rsidRDefault="003C687C">
      <w:pPr>
        <w:pStyle w:val="a3"/>
        <w:spacing w:before="1" w:line="232" w:lineRule="auto"/>
        <w:ind w:left="7621" w:right="52" w:firstLine="2241"/>
        <w:jc w:val="right"/>
      </w:pPr>
      <w:r>
        <w:rPr>
          <w:spacing w:val="-4"/>
        </w:rPr>
        <w:t xml:space="preserve">Москвы </w:t>
      </w:r>
      <w:r>
        <w:t>от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августа</w:t>
      </w:r>
      <w:r>
        <w:rPr>
          <w:spacing w:val="-4"/>
        </w:rPr>
        <w:t xml:space="preserve"> </w:t>
      </w:r>
      <w:r>
        <w:t>2005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1506-</w:t>
      </w:r>
      <w:r>
        <w:rPr>
          <w:spacing w:val="-5"/>
        </w:rPr>
        <w:t>РП</w:t>
      </w:r>
    </w:p>
    <w:p w:rsidR="00625A6F" w:rsidRDefault="003C687C">
      <w:pPr>
        <w:spacing w:before="212" w:line="227" w:lineRule="exact"/>
        <w:ind w:left="4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ПОЛОЖЕНИЕ</w:t>
      </w:r>
    </w:p>
    <w:p w:rsidR="00625A6F" w:rsidRDefault="003C687C">
      <w:pPr>
        <w:spacing w:before="1" w:line="230" w:lineRule="auto"/>
        <w:ind w:left="1658" w:right="935" w:firstLine="64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 ПОРЯДКЕ ОБЕСПЕЧЕНИЯ ОТДЕЛЬНЫХ КАТЕГОРИЙ ЖИТЕЛЕЙ МОСКВЫ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ЛЕКАРСТВЕННЫМИ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СРЕДСТВАМИ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ИЗДЕЛИЯМИ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МЕДИЦИНСКОГО</w:t>
      </w:r>
    </w:p>
    <w:p w:rsidR="00625A6F" w:rsidRDefault="003C687C">
      <w:pPr>
        <w:spacing w:line="230" w:lineRule="auto"/>
        <w:ind w:left="3833" w:right="1568" w:hanging="180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НАЗНАЧЕНИЯ,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ОТПУСКАЕМЫМИ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ПО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РЕЦЕПТАМ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ВРАЧЕЙ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БЕСПЛАТНО ИЛИ С 50-ПРОЦЕНТНОЙ СКИДКОЙ</w:t>
      </w:r>
    </w:p>
    <w:p w:rsidR="00625A6F" w:rsidRDefault="003C687C">
      <w:pPr>
        <w:pStyle w:val="a3"/>
        <w:spacing w:before="11"/>
        <w:ind w:left="0"/>
        <w:rPr>
          <w:rFonts w:ascii="Arial"/>
          <w:b/>
          <w:sz w:val="16"/>
        </w:rPr>
      </w:pPr>
      <w:r>
        <w:rPr>
          <w:rFonts w:ascii="Arial"/>
          <w:b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139268</wp:posOffset>
                </wp:positionV>
                <wp:extent cx="6391910" cy="422909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1910" cy="422909"/>
                          <a:chOff x="0" y="0"/>
                          <a:chExt cx="6391910" cy="422909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38100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422909">
                                <a:moveTo>
                                  <a:pt x="37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909"/>
                                </a:lnTo>
                                <a:lnTo>
                                  <a:pt x="37571" y="422909"/>
                                </a:lnTo>
                                <a:lnTo>
                                  <a:pt x="37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2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7566" y="0"/>
                            <a:ext cx="6354445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4445" h="422909">
                                <a:moveTo>
                                  <a:pt x="6354038" y="0"/>
                                </a:moveTo>
                                <a:lnTo>
                                  <a:pt x="6283274" y="0"/>
                                </a:lnTo>
                                <a:lnTo>
                                  <a:pt x="70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2910"/>
                                </a:lnTo>
                                <a:lnTo>
                                  <a:pt x="70764" y="422910"/>
                                </a:lnTo>
                                <a:lnTo>
                                  <a:pt x="6283274" y="422910"/>
                                </a:lnTo>
                                <a:lnTo>
                                  <a:pt x="6354038" y="422910"/>
                                </a:lnTo>
                                <a:lnTo>
                                  <a:pt x="6354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2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7571" y="0"/>
                            <a:ext cx="6354445" cy="4229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25A6F" w:rsidRDefault="003C687C">
                              <w:pPr>
                                <w:spacing w:before="119" w:line="223" w:lineRule="exact"/>
                                <w:ind w:left="1353" w:right="135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>Список</w:t>
                              </w:r>
                              <w:r>
                                <w:rPr>
                                  <w:color w:val="392C68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>изменяющих</w:t>
                              </w:r>
                              <w:r>
                                <w:rPr>
                                  <w:color w:val="392C68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pacing w:val="-2"/>
                                  <w:sz w:val="20"/>
                                </w:rPr>
                                <w:t>документов</w:t>
                              </w:r>
                            </w:p>
                            <w:p w:rsidR="00625A6F" w:rsidRDefault="003C687C">
                              <w:pPr>
                                <w:spacing w:line="223" w:lineRule="exact"/>
                                <w:ind w:left="1353" w:right="135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92C68"/>
                                  <w:sz w:val="20"/>
                                </w:rPr>
                                <w:t>(в</w:t>
                              </w:r>
                              <w:r>
                                <w:rPr>
                                  <w:color w:val="392C68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ред.</w:t>
                              </w:r>
                              <w:r>
                                <w:rPr>
                                  <w:color w:val="392C68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hyperlink r:id="rId84">
                                <w:r>
                                  <w:rPr>
                                    <w:color w:val="0000FF"/>
                                    <w:sz w:val="20"/>
                                  </w:rPr>
                                  <w:t>постановления</w:t>
                                </w:r>
                              </w:hyperlink>
                              <w:r>
                                <w:rPr>
                                  <w:color w:val="0000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Правител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ьства</w:t>
                              </w:r>
                              <w:r>
                                <w:rPr>
                                  <w:color w:val="392C68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Москвы</w:t>
                              </w:r>
                              <w:r>
                                <w:rPr>
                                  <w:color w:val="392C68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color w:val="392C68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13.12.2023</w:t>
                              </w:r>
                              <w:r>
                                <w:rPr>
                                  <w:color w:val="392C68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color w:val="392C68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2C68"/>
                                  <w:sz w:val="20"/>
                                </w:rPr>
                                <w:t>2495-</w:t>
                              </w:r>
                              <w:r>
                                <w:rPr>
                                  <w:color w:val="392C68"/>
                                  <w:spacing w:val="-5"/>
                                  <w:sz w:val="20"/>
                                </w:rPr>
                                <w:t>ПП)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1pt;margin-top:10.966023pt;width:503.3pt;height:33.3pt;mso-position-horizontal-relative:page;mso-position-vertical-relative:paragraph;z-index:-15723520;mso-wrap-distance-left:0;mso-wrap-distance-right:0" id="docshapegroup25" coordorigin="1220,219" coordsize="10066,666">
                <v:rect style="position:absolute;left:1220;top:219;width:60;height:666" id="docshape26" filled="true" fillcolor="#cdd2f1" stroked="false">
                  <v:fill type="solid"/>
                </v:rect>
                <v:shape style="position:absolute;left:1279;top:219;width:10007;height:666" id="docshape27" coordorigin="1279,219" coordsize="10007,666" path="m11286,219l11174,219,1391,219,1279,219,1279,885,1391,885,11174,885,11286,885,11286,219xe" filled="true" fillcolor="#f3f2f8" stroked="false">
                  <v:path arrowok="t"/>
                  <v:fill type="solid"/>
                </v:shape>
                <v:shape style="position:absolute;left:1279;top:219;width:10007;height:666" type="#_x0000_t202" id="docshape28" filled="false" stroked="false">
                  <v:textbox inset="0,0,0,0">
                    <w:txbxContent>
                      <w:p>
                        <w:pPr>
                          <w:spacing w:line="223" w:lineRule="exact" w:before="119"/>
                          <w:ind w:left="1353" w:right="1353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Список</w:t>
                        </w:r>
                        <w:r>
                          <w:rPr>
                            <w:color w:val="392C68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изменяющих</w:t>
                        </w:r>
                        <w:r>
                          <w:rPr>
                            <w:color w:val="392C68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pacing w:val="-2"/>
                            <w:sz w:val="20"/>
                          </w:rPr>
                          <w:t>документов</w:t>
                        </w:r>
                      </w:p>
                      <w:p>
                        <w:pPr>
                          <w:spacing w:line="223" w:lineRule="exact" w:before="0"/>
                          <w:ind w:left="1353" w:right="1353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392C68"/>
                            <w:sz w:val="20"/>
                          </w:rPr>
                          <w:t>(в</w:t>
                        </w:r>
                        <w:r>
                          <w:rPr>
                            <w:color w:val="392C68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ред.</w:t>
                        </w:r>
                        <w:r>
                          <w:rPr>
                            <w:color w:val="392C68"/>
                            <w:spacing w:val="-7"/>
                            <w:sz w:val="20"/>
                          </w:rPr>
                          <w:t> </w:t>
                        </w:r>
                        <w:hyperlink r:id="rId37">
                          <w:r>
                            <w:rPr>
                              <w:color w:val="0000FF"/>
                              <w:sz w:val="20"/>
                            </w:rPr>
                            <w:t>постановления</w:t>
                          </w:r>
                        </w:hyperlink>
                        <w:r>
                          <w:rPr>
                            <w:color w:val="0000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Правительства</w:t>
                        </w:r>
                        <w:r>
                          <w:rPr>
                            <w:color w:val="392C68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Москвы</w:t>
                        </w:r>
                        <w:r>
                          <w:rPr>
                            <w:color w:val="392C68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от</w:t>
                        </w:r>
                        <w:r>
                          <w:rPr>
                            <w:color w:val="392C68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13.12.2023</w:t>
                        </w:r>
                        <w:r>
                          <w:rPr>
                            <w:color w:val="392C68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N</w:t>
                        </w:r>
                        <w:r>
                          <w:rPr>
                            <w:color w:val="392C68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392C68"/>
                            <w:sz w:val="20"/>
                          </w:rPr>
                          <w:t>2495-</w:t>
                        </w:r>
                        <w:r>
                          <w:rPr>
                            <w:color w:val="392C68"/>
                            <w:spacing w:val="-5"/>
                            <w:sz w:val="20"/>
                          </w:rPr>
                          <w:t>ПП)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625A6F" w:rsidRDefault="003C687C">
      <w:pPr>
        <w:pStyle w:val="1"/>
        <w:numPr>
          <w:ilvl w:val="0"/>
          <w:numId w:val="4"/>
        </w:numPr>
        <w:tabs>
          <w:tab w:val="left" w:pos="4732"/>
        </w:tabs>
        <w:spacing w:before="223"/>
        <w:ind w:left="4732" w:hanging="220"/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530"/>
        </w:tabs>
        <w:spacing w:before="219" w:line="232" w:lineRule="auto"/>
        <w:ind w:right="51" w:firstLine="540"/>
        <w:rPr>
          <w:sz w:val="20"/>
        </w:rPr>
      </w:pPr>
      <w:r>
        <w:rPr>
          <w:sz w:val="20"/>
        </w:rPr>
        <w:t>Настоящее</w:t>
      </w:r>
      <w:r>
        <w:rPr>
          <w:spacing w:val="80"/>
          <w:sz w:val="20"/>
        </w:rPr>
        <w:t xml:space="preserve"> </w:t>
      </w:r>
      <w:r>
        <w:rPr>
          <w:sz w:val="20"/>
        </w:rPr>
        <w:t>Положение</w:t>
      </w:r>
      <w:r>
        <w:rPr>
          <w:spacing w:val="80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80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80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80"/>
          <w:sz w:val="20"/>
        </w:rPr>
        <w:t xml:space="preserve"> </w:t>
      </w:r>
      <w:r>
        <w:rPr>
          <w:sz w:val="20"/>
        </w:rPr>
        <w:t>поддержки</w:t>
      </w:r>
      <w:r>
        <w:rPr>
          <w:spacing w:val="80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80"/>
          <w:sz w:val="20"/>
        </w:rPr>
        <w:t xml:space="preserve"> </w:t>
      </w:r>
      <w:r>
        <w:rPr>
          <w:sz w:val="20"/>
        </w:rPr>
        <w:t>категорий жителей Москвы по обеспечению лекарственными средствами и изделиями медицинского назначения по</w:t>
      </w:r>
    </w:p>
    <w:p w:rsidR="00625A6F" w:rsidRDefault="00625A6F">
      <w:pPr>
        <w:pStyle w:val="a4"/>
        <w:spacing w:line="232" w:lineRule="auto"/>
        <w:jc w:val="left"/>
        <w:rPr>
          <w:sz w:val="20"/>
        </w:rPr>
        <w:sectPr w:rsidR="00625A6F">
          <w:pgSz w:w="11910" w:h="16840"/>
          <w:pgMar w:top="1580" w:right="566" w:bottom="1720" w:left="708" w:header="372" w:footer="1524" w:gutter="0"/>
          <w:cols w:space="720"/>
        </w:sectPr>
      </w:pPr>
    </w:p>
    <w:p w:rsidR="00625A6F" w:rsidRDefault="00625A6F">
      <w:pPr>
        <w:pStyle w:val="a3"/>
        <w:spacing w:before="40"/>
        <w:ind w:left="0"/>
      </w:pPr>
    </w:p>
    <w:p w:rsidR="00625A6F" w:rsidRDefault="003C687C">
      <w:pPr>
        <w:pStyle w:val="a3"/>
      </w:pPr>
      <w:bookmarkStart w:id="11" w:name="2._Порядок_выписки_и_оформления_рецептов"/>
      <w:bookmarkStart w:id="12" w:name="_bookmark5"/>
      <w:bookmarkEnd w:id="11"/>
      <w:bookmarkEnd w:id="12"/>
      <w:r>
        <w:t>рецептам</w:t>
      </w:r>
      <w:r>
        <w:rPr>
          <w:spacing w:val="-11"/>
        </w:rPr>
        <w:t xml:space="preserve"> </w:t>
      </w:r>
      <w:r>
        <w:t>врачей</w:t>
      </w:r>
      <w:r>
        <w:rPr>
          <w:spacing w:val="-10"/>
        </w:rPr>
        <w:t xml:space="preserve"> </w:t>
      </w:r>
      <w:r>
        <w:t>бесплатно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50-процентной</w:t>
      </w:r>
      <w:r>
        <w:rPr>
          <w:spacing w:val="-10"/>
        </w:rPr>
        <w:t xml:space="preserve"> </w:t>
      </w:r>
      <w:r>
        <w:rPr>
          <w:spacing w:val="-2"/>
        </w:rPr>
        <w:t>скидкой.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437"/>
        </w:tabs>
        <w:spacing w:before="194"/>
        <w:ind w:left="1437" w:right="0" w:hanging="385"/>
        <w:rPr>
          <w:sz w:val="20"/>
        </w:rPr>
      </w:pPr>
      <w:r>
        <w:rPr>
          <w:sz w:val="20"/>
        </w:rPr>
        <w:t>Целевые</w:t>
      </w:r>
      <w:r>
        <w:rPr>
          <w:spacing w:val="-12"/>
          <w:sz w:val="20"/>
        </w:rPr>
        <w:t xml:space="preserve"> </w:t>
      </w:r>
      <w:r>
        <w:rPr>
          <w:sz w:val="20"/>
        </w:rPr>
        <w:t>ассигнования</w:t>
      </w:r>
      <w:r>
        <w:rPr>
          <w:spacing w:val="-11"/>
          <w:sz w:val="20"/>
        </w:rPr>
        <w:t xml:space="preserve"> </w:t>
      </w:r>
      <w:r>
        <w:rPr>
          <w:sz w:val="20"/>
        </w:rPr>
        <w:t>для</w:t>
      </w:r>
      <w:r>
        <w:rPr>
          <w:spacing w:val="-12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11"/>
          <w:sz w:val="20"/>
        </w:rPr>
        <w:t xml:space="preserve"> </w:t>
      </w:r>
      <w:r>
        <w:rPr>
          <w:sz w:val="20"/>
        </w:rPr>
        <w:t>категорий</w:t>
      </w:r>
      <w:r>
        <w:rPr>
          <w:spacing w:val="-1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направляются:</w:t>
      </w:r>
    </w:p>
    <w:p w:rsidR="00625A6F" w:rsidRDefault="003C687C">
      <w:pPr>
        <w:pStyle w:val="a4"/>
        <w:numPr>
          <w:ilvl w:val="0"/>
          <w:numId w:val="3"/>
        </w:numPr>
        <w:tabs>
          <w:tab w:val="left" w:pos="1357"/>
        </w:tabs>
        <w:spacing w:before="199" w:line="232" w:lineRule="auto"/>
        <w:ind w:firstLine="540"/>
        <w:rPr>
          <w:sz w:val="20"/>
        </w:rPr>
      </w:pPr>
      <w:r>
        <w:rPr>
          <w:sz w:val="20"/>
        </w:rPr>
        <w:t xml:space="preserve">на оплату лекарственных средств в соответствии с утвержденным Министерством здравоохранения и социального развития Российской Федерации </w:t>
      </w:r>
      <w:hyperlink r:id="rId85">
        <w:r>
          <w:rPr>
            <w:color w:val="0000FF"/>
            <w:sz w:val="20"/>
          </w:rPr>
          <w:t>Перечнем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лекарственных средств,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</w:t>
      </w:r>
      <w:r>
        <w:rPr>
          <w:sz w:val="20"/>
        </w:rPr>
        <w:t xml:space="preserve"> (далее - Перечень);</w:t>
      </w:r>
    </w:p>
    <w:p w:rsidR="00625A6F" w:rsidRDefault="003C687C">
      <w:pPr>
        <w:pStyle w:val="a4"/>
        <w:numPr>
          <w:ilvl w:val="0"/>
          <w:numId w:val="3"/>
        </w:numPr>
        <w:tabs>
          <w:tab w:val="left" w:pos="1173"/>
        </w:tabs>
        <w:spacing w:before="196"/>
        <w:ind w:left="1173" w:right="0" w:hanging="121"/>
        <w:jc w:val="left"/>
        <w:rPr>
          <w:sz w:val="20"/>
        </w:rPr>
      </w:pPr>
      <w:r>
        <w:rPr>
          <w:spacing w:val="-2"/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изделий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медицинского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назначения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согласно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утвержденному</w:t>
      </w:r>
      <w:r>
        <w:rPr>
          <w:sz w:val="20"/>
        </w:rPr>
        <w:t xml:space="preserve"> </w:t>
      </w:r>
      <w:hyperlink r:id="rId86">
        <w:r>
          <w:rPr>
            <w:color w:val="0000FF"/>
            <w:spacing w:val="-2"/>
            <w:sz w:val="20"/>
          </w:rPr>
          <w:t>Перечню</w:t>
        </w:r>
      </w:hyperlink>
      <w:r>
        <w:rPr>
          <w:spacing w:val="-2"/>
          <w:sz w:val="20"/>
        </w:rPr>
        <w:t>;</w:t>
      </w:r>
    </w:p>
    <w:p w:rsidR="00625A6F" w:rsidRDefault="003C687C">
      <w:pPr>
        <w:pStyle w:val="a4"/>
        <w:numPr>
          <w:ilvl w:val="0"/>
          <w:numId w:val="3"/>
        </w:numPr>
        <w:tabs>
          <w:tab w:val="left" w:pos="1200"/>
        </w:tabs>
        <w:spacing w:before="200" w:line="232" w:lineRule="auto"/>
        <w:ind w:firstLine="540"/>
        <w:rPr>
          <w:sz w:val="20"/>
        </w:rPr>
      </w:pPr>
      <w:r>
        <w:rPr>
          <w:sz w:val="20"/>
        </w:rPr>
        <w:t>на опла</w:t>
      </w:r>
      <w:r>
        <w:rPr>
          <w:sz w:val="20"/>
        </w:rPr>
        <w:t xml:space="preserve">ту лекарственных средств, не вошедших в </w:t>
      </w:r>
      <w:hyperlink r:id="rId87">
        <w:r>
          <w:rPr>
            <w:color w:val="0000FF"/>
            <w:sz w:val="20"/>
          </w:rPr>
          <w:t>Перечень</w:t>
        </w:r>
      </w:hyperlink>
      <w:r>
        <w:rPr>
          <w:sz w:val="20"/>
        </w:rPr>
        <w:t>, по решению врачебной комиссии в установленном Департ</w:t>
      </w:r>
      <w:r>
        <w:rPr>
          <w:sz w:val="20"/>
        </w:rPr>
        <w:t>аментом здравоохранения города Москвы порядке.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627"/>
        </w:tabs>
        <w:spacing w:before="200" w:line="232" w:lineRule="auto"/>
        <w:ind w:right="50" w:firstLine="540"/>
        <w:jc w:val="both"/>
        <w:rPr>
          <w:sz w:val="20"/>
        </w:rPr>
      </w:pPr>
      <w:r>
        <w:rPr>
          <w:sz w:val="20"/>
        </w:rPr>
        <w:t xml:space="preserve">Обеспечение рецептурными бланками </w:t>
      </w:r>
      <w:hyperlink r:id="rId88">
        <w:r>
          <w:rPr>
            <w:color w:val="0000FF"/>
            <w:sz w:val="20"/>
          </w:rPr>
          <w:t>формы 148-1/у-88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лечебно-профилактических учреждений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ведомственного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и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федерального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подчинения,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входящих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в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Перечень лечебно-профилактических учреждений г. Москвы, по рецептам врачей которых лекарственные средства и изделия медицинского назначения отпускаются бесплатн</w:t>
      </w:r>
      <w:r>
        <w:rPr>
          <w:sz w:val="20"/>
        </w:rPr>
        <w:t>о или с 50-процентной скидкой, осуществляет Департамент здравоохранения города Москвы по их заявкам.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518"/>
        </w:tabs>
        <w:spacing w:before="202" w:line="232" w:lineRule="auto"/>
        <w:ind w:right="50" w:firstLine="540"/>
        <w:jc w:val="both"/>
        <w:rPr>
          <w:sz w:val="20"/>
        </w:rPr>
      </w:pPr>
      <w:r>
        <w:rPr>
          <w:sz w:val="20"/>
        </w:rPr>
        <w:t>Обеспечение жителей г. Москвы лекарственными средствами и изделиями медицинского назначения (за исключением наркотических средств, психотропных веществ, яд</w:t>
      </w:r>
      <w:r>
        <w:rPr>
          <w:sz w:val="20"/>
        </w:rPr>
        <w:t>овитых лекарственных средств Списка Постоянного комитета по контролю наркотиков, экстемпоральных лекарственных средств и этилового спирта), отпускаемыми на льготных условиях, проводится через аптечные пункты при амбулаторно-поликлинических учреждениях.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496"/>
        </w:tabs>
        <w:spacing w:before="203" w:line="232" w:lineRule="auto"/>
        <w:ind w:right="55" w:firstLine="540"/>
        <w:jc w:val="both"/>
        <w:rPr>
          <w:sz w:val="20"/>
        </w:rPr>
      </w:pPr>
      <w:r>
        <w:rPr>
          <w:sz w:val="20"/>
        </w:rPr>
        <w:t>Обе</w:t>
      </w:r>
      <w:r>
        <w:rPr>
          <w:sz w:val="20"/>
        </w:rPr>
        <w:t>спечение жителей наркотическими средствами, психотропными веществами, ядовитыми лекарственными средствами, а также экстемпоральной рецептурой, этиловым спиртом бесплатно или с 50-процентной скидкой осуществляется аптечными предприятиями, включенными в пере</w:t>
      </w:r>
      <w:r>
        <w:rPr>
          <w:sz w:val="20"/>
        </w:rPr>
        <w:t>чень, утвержденный Департаментом здравоохранения города Москвы.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502"/>
        </w:tabs>
        <w:spacing w:line="232" w:lineRule="auto"/>
        <w:ind w:right="49" w:firstLine="540"/>
        <w:jc w:val="both"/>
        <w:rPr>
          <w:sz w:val="20"/>
        </w:rPr>
      </w:pPr>
      <w:r>
        <w:rPr>
          <w:sz w:val="20"/>
        </w:rPr>
        <w:t>Снабжение аптечных пунктов при лечебно-профилактических учреждениях лекарственными средствами и изделиями медицинского назначения осуществляется уполномоченными фармацевтическими фирмами по но</w:t>
      </w:r>
      <w:r>
        <w:rPr>
          <w:sz w:val="20"/>
        </w:rPr>
        <w:t>менклатуре (за исключением наркотических средств, психотропных веществ,</w:t>
      </w:r>
      <w:r>
        <w:rPr>
          <w:spacing w:val="-3"/>
          <w:sz w:val="20"/>
        </w:rPr>
        <w:t xml:space="preserve"> </w:t>
      </w:r>
      <w:r>
        <w:rPr>
          <w:sz w:val="20"/>
        </w:rPr>
        <w:t>ядовитых</w:t>
      </w:r>
      <w:r>
        <w:rPr>
          <w:spacing w:val="-3"/>
          <w:sz w:val="20"/>
        </w:rPr>
        <w:t xml:space="preserve"> </w:t>
      </w:r>
      <w:r>
        <w:rPr>
          <w:sz w:val="20"/>
        </w:rPr>
        <w:t>лекарственных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-3"/>
          <w:sz w:val="20"/>
        </w:rPr>
        <w:t xml:space="preserve"> </w:t>
      </w:r>
      <w:r>
        <w:rPr>
          <w:sz w:val="20"/>
        </w:rPr>
        <w:t>экстемпоральных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лекарственных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этилового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спирта), заявленной управлением здравоохранения округа, в соответствии с наименованиями лекарственных </w:t>
      </w:r>
      <w:r>
        <w:rPr>
          <w:sz w:val="20"/>
        </w:rPr>
        <w:t xml:space="preserve">средств, включенными в стандарты медикаментозного лечения основных заболеваний, согласно утвержденному </w:t>
      </w:r>
      <w:hyperlink r:id="rId89">
        <w:r>
          <w:rPr>
            <w:color w:val="0000FF"/>
            <w:sz w:val="20"/>
          </w:rPr>
          <w:t>Перечню</w:t>
        </w:r>
      </w:hyperlink>
      <w:r>
        <w:rPr>
          <w:sz w:val="20"/>
        </w:rPr>
        <w:t>, а также лекарственными средствами, не вошедшими в Перечень.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441"/>
        </w:tabs>
        <w:spacing w:before="203" w:line="232" w:lineRule="auto"/>
        <w:ind w:firstLine="540"/>
        <w:jc w:val="both"/>
        <w:rPr>
          <w:sz w:val="20"/>
        </w:rPr>
      </w:pPr>
      <w:r>
        <w:rPr>
          <w:sz w:val="20"/>
        </w:rPr>
        <w:t>Снабжение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аптечных</w:t>
      </w:r>
      <w:r>
        <w:rPr>
          <w:spacing w:val="-11"/>
          <w:sz w:val="20"/>
        </w:rPr>
        <w:t xml:space="preserve"> </w:t>
      </w:r>
      <w:r>
        <w:rPr>
          <w:sz w:val="20"/>
        </w:rPr>
        <w:t>пунктов</w:t>
      </w:r>
      <w:r>
        <w:rPr>
          <w:spacing w:val="-11"/>
          <w:sz w:val="20"/>
        </w:rPr>
        <w:t xml:space="preserve"> </w:t>
      </w:r>
      <w:r>
        <w:rPr>
          <w:sz w:val="20"/>
        </w:rPr>
        <w:t>специфическими</w:t>
      </w:r>
      <w:r>
        <w:rPr>
          <w:spacing w:val="-11"/>
          <w:sz w:val="20"/>
        </w:rPr>
        <w:t xml:space="preserve"> </w:t>
      </w:r>
      <w:r>
        <w:rPr>
          <w:sz w:val="20"/>
        </w:rPr>
        <w:t>лекарственными</w:t>
      </w:r>
      <w:r>
        <w:rPr>
          <w:spacing w:val="-11"/>
          <w:sz w:val="20"/>
        </w:rPr>
        <w:t xml:space="preserve"> </w:t>
      </w:r>
      <w:r>
        <w:rPr>
          <w:sz w:val="20"/>
        </w:rPr>
        <w:t>препаратами</w:t>
      </w:r>
      <w:r>
        <w:rPr>
          <w:spacing w:val="-11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-11"/>
          <w:sz w:val="20"/>
        </w:rPr>
        <w:t xml:space="preserve"> </w:t>
      </w:r>
      <w:r>
        <w:rPr>
          <w:sz w:val="20"/>
        </w:rPr>
        <w:t>ГУП "Аптечный склад N 1" по перечню лекарственных средств, определенному Департаментом здравоохранения г</w:t>
      </w:r>
      <w:r>
        <w:rPr>
          <w:sz w:val="20"/>
        </w:rPr>
        <w:t>орода Москвы.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455"/>
        </w:tabs>
        <w:spacing w:before="202" w:line="232" w:lineRule="auto"/>
        <w:ind w:right="51" w:firstLine="540"/>
        <w:jc w:val="both"/>
        <w:rPr>
          <w:sz w:val="20"/>
        </w:rPr>
      </w:pPr>
      <w:r>
        <w:rPr>
          <w:sz w:val="20"/>
        </w:rPr>
        <w:t>Снабжение стомированных больных кало- и мочеприемниками и расходным материалом к ним осуществляет ГУП "Фармакоптево" в соответствии с утвержденным Перечнем.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511"/>
        </w:tabs>
        <w:spacing w:before="200" w:line="232" w:lineRule="auto"/>
        <w:ind w:right="50" w:firstLine="540"/>
        <w:jc w:val="both"/>
        <w:rPr>
          <w:sz w:val="20"/>
        </w:rPr>
      </w:pPr>
      <w:r>
        <w:rPr>
          <w:sz w:val="20"/>
        </w:rPr>
        <w:t>Расчетная потребность в лекарственных средствах и изделиях медицинского назначения, в</w:t>
      </w:r>
      <w:r>
        <w:rPr>
          <w:sz w:val="20"/>
        </w:rPr>
        <w:t>ыписываемых на льготных условиях, определяется управлениями здравоохранения округов совместно с уполномоченными фармацевтическими фирмами, ответственными за лекарственное обеспечение административных округов. Стороны ежемесячно проводят корректировку расче</w:t>
      </w:r>
      <w:r>
        <w:rPr>
          <w:sz w:val="20"/>
        </w:rPr>
        <w:t>тного количества лекарственных средств и изделий медицинского назначения, включенных в Перечень.</w:t>
      </w:r>
    </w:p>
    <w:p w:rsidR="00625A6F" w:rsidRDefault="003C687C">
      <w:pPr>
        <w:pStyle w:val="1"/>
        <w:numPr>
          <w:ilvl w:val="0"/>
          <w:numId w:val="4"/>
        </w:numPr>
        <w:tabs>
          <w:tab w:val="left" w:pos="2569"/>
          <w:tab w:val="left" w:pos="3192"/>
        </w:tabs>
        <w:spacing w:before="221" w:line="230" w:lineRule="auto"/>
        <w:ind w:left="3192" w:right="1890" w:hanging="843"/>
        <w:jc w:val="left"/>
      </w:pPr>
      <w:r>
        <w:t>Порядок</w:t>
      </w:r>
      <w:r>
        <w:rPr>
          <w:spacing w:val="-6"/>
        </w:rPr>
        <w:t xml:space="preserve"> </w:t>
      </w:r>
      <w:r>
        <w:t>выписки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рецептов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лекарственные средства и изделия медицинского назначения,</w:t>
      </w:r>
    </w:p>
    <w:p w:rsidR="00625A6F" w:rsidRDefault="003C687C">
      <w:pPr>
        <w:spacing w:line="230" w:lineRule="auto"/>
        <w:ind w:left="4080" w:right="1934" w:hanging="137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отпускаемые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отдельным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категориям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граждан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бесплатно или с 50-процентной скидкой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533"/>
        </w:tabs>
        <w:spacing w:before="218" w:line="232" w:lineRule="auto"/>
        <w:ind w:right="51" w:firstLine="540"/>
        <w:jc w:val="both"/>
        <w:rPr>
          <w:sz w:val="20"/>
        </w:rPr>
      </w:pPr>
      <w:r>
        <w:rPr>
          <w:sz w:val="20"/>
        </w:rPr>
        <w:t>При первичном обращении отдельных категорий граждан, имеющих право на льготное лекарственное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обеспечение,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лечебно-профилактические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учреждения,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оказывающие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первичную</w:t>
      </w:r>
    </w:p>
    <w:p w:rsidR="00625A6F" w:rsidRDefault="003C687C">
      <w:pPr>
        <w:pStyle w:val="a3"/>
        <w:spacing w:before="4"/>
        <w:ind w:left="0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132774</wp:posOffset>
                </wp:positionV>
                <wp:extent cx="639191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910">
                              <a:moveTo>
                                <a:pt x="0" y="0"/>
                              </a:moveTo>
                              <a:lnTo>
                                <a:pt x="63916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1pt;margin-top:10.454687pt;width:503.3pt;height:.1pt;mso-position-horizontal-relative:page;mso-position-vertical-relative:paragraph;z-index:-15723008;mso-wrap-distance-left:0;mso-wrap-distance-right:0" id="docshape34" coordorigin="1220,209" coordsize="10066,0" path="m1220,209l11286,209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25A6F" w:rsidRDefault="00625A6F">
      <w:pPr>
        <w:pStyle w:val="a3"/>
        <w:rPr>
          <w:sz w:val="16"/>
        </w:rPr>
        <w:sectPr w:rsidR="00625A6F">
          <w:headerReference w:type="default" r:id="rId90"/>
          <w:footerReference w:type="default" r:id="rId91"/>
          <w:pgSz w:w="11910" w:h="16840"/>
          <w:pgMar w:top="1580" w:right="566" w:bottom="1460" w:left="708" w:header="372" w:footer="1274" w:gutter="0"/>
          <w:cols w:space="720"/>
        </w:sectPr>
      </w:pPr>
    </w:p>
    <w:p w:rsidR="00625A6F" w:rsidRDefault="00625A6F">
      <w:pPr>
        <w:pStyle w:val="a3"/>
        <w:spacing w:before="45"/>
        <w:ind w:left="0"/>
      </w:pPr>
    </w:p>
    <w:p w:rsidR="00625A6F" w:rsidRDefault="003C687C">
      <w:pPr>
        <w:pStyle w:val="a3"/>
        <w:spacing w:line="232" w:lineRule="auto"/>
        <w:ind w:right="50"/>
        <w:jc w:val="both"/>
      </w:pPr>
      <w:bookmarkStart w:id="13" w:name="_bookmark6"/>
      <w:bookmarkEnd w:id="13"/>
      <w:r>
        <w:t xml:space="preserve">медико-санитарную помощь, за предоставлением необходимых лекарственных средств в регистратуре заводится медицинская карта амбулаторного больного или история развития ребенка с маркировкой литерой "Л". Рекомендуется представлять страховой медицинский полис </w:t>
      </w:r>
      <w:r>
        <w:t>обязательного страхования граждан. Для граждан, включенных в Федеральный регистр лиц, имеющих право на получение государственной социальной помощи, дополнительно указывается страховой номер индивидуального лицевого счета.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480"/>
        </w:tabs>
        <w:spacing w:before="203" w:line="232" w:lineRule="auto"/>
        <w:ind w:right="51" w:firstLine="540"/>
        <w:jc w:val="both"/>
        <w:rPr>
          <w:sz w:val="20"/>
        </w:rPr>
      </w:pPr>
      <w:r>
        <w:rPr>
          <w:sz w:val="20"/>
        </w:rPr>
        <w:t>Выписка лекарственных средств и из</w:t>
      </w:r>
      <w:r>
        <w:rPr>
          <w:sz w:val="20"/>
        </w:rPr>
        <w:t>делий медицинского назначения отдельным категориям граждан, имеющим право при амбулаторном лечении на получение лекарственных средств и изделий медицинского назначения по рецептам врачей бесплатно или с 50-процентной скидкой, производится государственными</w:t>
      </w:r>
      <w:r>
        <w:rPr>
          <w:spacing w:val="-4"/>
          <w:sz w:val="20"/>
        </w:rPr>
        <w:t xml:space="preserve"> </w:t>
      </w:r>
      <w:r>
        <w:rPr>
          <w:sz w:val="20"/>
        </w:rPr>
        <w:t>амбулаторно-поликлиническими</w:t>
      </w:r>
      <w:r>
        <w:rPr>
          <w:spacing w:val="-4"/>
          <w:sz w:val="20"/>
        </w:rPr>
        <w:t xml:space="preserve"> </w:t>
      </w:r>
      <w:r>
        <w:rPr>
          <w:sz w:val="20"/>
        </w:rPr>
        <w:t>учреждениями</w:t>
      </w:r>
      <w:r>
        <w:rPr>
          <w:spacing w:val="-4"/>
          <w:sz w:val="20"/>
        </w:rPr>
        <w:t xml:space="preserve"> </w:t>
      </w:r>
      <w:r>
        <w:rPr>
          <w:sz w:val="20"/>
        </w:rPr>
        <w:t>г.</w:t>
      </w:r>
      <w:r>
        <w:rPr>
          <w:spacing w:val="-4"/>
          <w:sz w:val="20"/>
        </w:rPr>
        <w:t xml:space="preserve"> </w:t>
      </w:r>
      <w:r>
        <w:rPr>
          <w:sz w:val="20"/>
        </w:rPr>
        <w:t>Москвы,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учреждениями</w:t>
      </w:r>
      <w:r>
        <w:rPr>
          <w:spacing w:val="-4"/>
          <w:sz w:val="20"/>
        </w:rPr>
        <w:t xml:space="preserve"> </w:t>
      </w:r>
      <w:r>
        <w:rPr>
          <w:sz w:val="20"/>
        </w:rPr>
        <w:t>иной формы собственности, включенными в Перечень лечебно-профилактических учреждений г. Москвы, по рецептам врачей которых лекарственные средства и изделия медицинского назначения от</w:t>
      </w:r>
      <w:r>
        <w:rPr>
          <w:sz w:val="20"/>
        </w:rPr>
        <w:t>пускаются бесплатно или с 50-процентной скидкой.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484"/>
        </w:tabs>
        <w:spacing w:before="203" w:line="232" w:lineRule="auto"/>
        <w:ind w:right="51" w:firstLine="540"/>
        <w:jc w:val="both"/>
        <w:rPr>
          <w:sz w:val="20"/>
        </w:rPr>
      </w:pPr>
      <w:r>
        <w:rPr>
          <w:sz w:val="20"/>
        </w:rPr>
        <w:t xml:space="preserve">Самостоятельно лечащим врачом амбулаторно-поликлинического учреждения выписываются льготные рецепты на лекарственные средства, включенные в стандарты медикаментозного лечения основных заболеваний в рамках утвержденного </w:t>
      </w:r>
      <w:hyperlink r:id="rId92">
        <w:r>
          <w:rPr>
            <w:color w:val="0000FF"/>
            <w:sz w:val="20"/>
          </w:rPr>
          <w:t>Перечня</w:t>
        </w:r>
      </w:hyperlink>
      <w:r>
        <w:rPr>
          <w:sz w:val="20"/>
        </w:rPr>
        <w:t xml:space="preserve">, за исключением следующих случаев </w:t>
      </w:r>
      <w:r>
        <w:rPr>
          <w:spacing w:val="-2"/>
          <w:sz w:val="20"/>
        </w:rPr>
        <w:t>назначения:</w:t>
      </w:r>
    </w:p>
    <w:p w:rsidR="00625A6F" w:rsidRDefault="003C687C">
      <w:pPr>
        <w:pStyle w:val="a4"/>
        <w:numPr>
          <w:ilvl w:val="2"/>
          <w:numId w:val="4"/>
        </w:numPr>
        <w:tabs>
          <w:tab w:val="left" w:pos="1607"/>
        </w:tabs>
        <w:spacing w:before="202" w:line="232" w:lineRule="auto"/>
        <w:ind w:right="51" w:firstLine="540"/>
        <w:jc w:val="both"/>
        <w:rPr>
          <w:sz w:val="20"/>
        </w:rPr>
      </w:pPr>
      <w:r>
        <w:rPr>
          <w:sz w:val="20"/>
        </w:rPr>
        <w:t>Наркотических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5"/>
          <w:sz w:val="20"/>
        </w:rPr>
        <w:t xml:space="preserve"> </w:t>
      </w:r>
      <w:hyperlink r:id="rId93">
        <w:r>
          <w:rPr>
            <w:color w:val="0000FF"/>
            <w:sz w:val="20"/>
          </w:rPr>
          <w:t>(списка</w:t>
        </w:r>
        <w:r>
          <w:rPr>
            <w:color w:val="0000FF"/>
            <w:spacing w:val="-5"/>
            <w:sz w:val="20"/>
          </w:rPr>
          <w:t xml:space="preserve"> </w:t>
        </w:r>
        <w:r>
          <w:rPr>
            <w:color w:val="0000FF"/>
            <w:sz w:val="20"/>
          </w:rPr>
          <w:t>II)</w:t>
        </w:r>
      </w:hyperlink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входящих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наркотических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-5"/>
          <w:sz w:val="20"/>
        </w:rPr>
        <w:t xml:space="preserve"> </w:t>
      </w:r>
      <w:r>
        <w:rPr>
          <w:sz w:val="20"/>
        </w:rPr>
        <w:t>психотропных веществ и их прекурсоров, подлежащих контролю в Российской Федерации, утвержденный постановлени</w:t>
      </w:r>
      <w:r>
        <w:rPr>
          <w:sz w:val="20"/>
        </w:rPr>
        <w:t>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Федерации".</w:t>
      </w:r>
    </w:p>
    <w:p w:rsidR="00625A6F" w:rsidRDefault="003C687C">
      <w:pPr>
        <w:pStyle w:val="a4"/>
        <w:numPr>
          <w:ilvl w:val="2"/>
          <w:numId w:val="4"/>
        </w:numPr>
        <w:tabs>
          <w:tab w:val="left" w:pos="2161"/>
          <w:tab w:val="left" w:pos="4253"/>
          <w:tab w:val="left" w:pos="5999"/>
          <w:tab w:val="left" w:pos="8659"/>
        </w:tabs>
        <w:spacing w:before="202" w:line="232" w:lineRule="auto"/>
        <w:ind w:firstLine="540"/>
        <w:jc w:val="both"/>
        <w:rPr>
          <w:sz w:val="20"/>
        </w:rPr>
      </w:pPr>
      <w:r>
        <w:rPr>
          <w:spacing w:val="-2"/>
          <w:sz w:val="20"/>
        </w:rPr>
        <w:t>Специфических</w:t>
      </w:r>
      <w:r>
        <w:rPr>
          <w:sz w:val="20"/>
        </w:rPr>
        <w:tab/>
      </w:r>
      <w:r>
        <w:rPr>
          <w:spacing w:val="-2"/>
          <w:sz w:val="20"/>
        </w:rPr>
        <w:t>препаратов:</w:t>
      </w:r>
      <w:r>
        <w:rPr>
          <w:sz w:val="20"/>
        </w:rPr>
        <w:tab/>
      </w:r>
      <w:r>
        <w:rPr>
          <w:spacing w:val="-2"/>
          <w:sz w:val="20"/>
        </w:rPr>
        <w:t>иммунодепрессантов,</w:t>
      </w:r>
      <w:r>
        <w:rPr>
          <w:sz w:val="20"/>
        </w:rPr>
        <w:tab/>
      </w:r>
      <w:r>
        <w:rPr>
          <w:spacing w:val="-2"/>
          <w:sz w:val="20"/>
        </w:rPr>
        <w:t xml:space="preserve">противоопухолевых, </w:t>
      </w:r>
      <w:r>
        <w:rPr>
          <w:sz w:val="20"/>
        </w:rPr>
        <w:t xml:space="preserve">противотуберкулезных, противодиабетических и других лекарственных средств, влияющих на деятельность эндокринной системы, а также лекарственных средств, применяемых для лечения СПИДа, </w:t>
      </w:r>
      <w:r>
        <w:rPr>
          <w:spacing w:val="-2"/>
          <w:sz w:val="20"/>
        </w:rPr>
        <w:t>муковисцидоза.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447"/>
        </w:tabs>
        <w:spacing w:before="202" w:line="232" w:lineRule="auto"/>
        <w:ind w:right="51" w:firstLine="540"/>
        <w:jc w:val="both"/>
        <w:rPr>
          <w:sz w:val="20"/>
        </w:rPr>
      </w:pP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назначении</w:t>
      </w:r>
      <w:r>
        <w:rPr>
          <w:spacing w:val="-1"/>
          <w:sz w:val="20"/>
        </w:rPr>
        <w:t xml:space="preserve"> </w:t>
      </w:r>
      <w:r>
        <w:rPr>
          <w:sz w:val="20"/>
        </w:rPr>
        <w:t>лекарственных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сред</w:t>
      </w:r>
      <w:r>
        <w:rPr>
          <w:sz w:val="20"/>
        </w:rPr>
        <w:t>ств,</w:t>
      </w:r>
      <w:r>
        <w:rPr>
          <w:spacing w:val="-1"/>
          <w:sz w:val="20"/>
        </w:rPr>
        <w:t xml:space="preserve"> </w:t>
      </w:r>
      <w:r>
        <w:rPr>
          <w:sz w:val="20"/>
        </w:rPr>
        <w:t>отпускаемых</w:t>
      </w:r>
      <w:r>
        <w:rPr>
          <w:spacing w:val="-1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категориям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 рецептам врачей бесплатно или с 50-процентной скидкой, не входящих в утвержденный </w:t>
      </w:r>
      <w:hyperlink r:id="rId94">
        <w:r>
          <w:rPr>
            <w:color w:val="0000FF"/>
            <w:sz w:val="20"/>
          </w:rPr>
          <w:t>Перечень</w:t>
        </w:r>
      </w:hyperlink>
      <w:r>
        <w:rPr>
          <w:sz w:val="20"/>
        </w:rPr>
        <w:t>, но необходимых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по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жизненно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важным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показаниям,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принимает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врачебная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комиссия лечебно-профилактического учреждения в порядке, установленном Департаментом здравоохранения города Москвы.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478"/>
        </w:tabs>
        <w:spacing w:before="202" w:line="232" w:lineRule="auto"/>
        <w:ind w:right="49" w:firstLine="540"/>
        <w:jc w:val="both"/>
        <w:rPr>
          <w:sz w:val="20"/>
        </w:rPr>
      </w:pPr>
      <w:r>
        <w:rPr>
          <w:sz w:val="20"/>
        </w:rPr>
        <w:t>Выписка специфических лекарс</w:t>
      </w:r>
      <w:r>
        <w:rPr>
          <w:sz w:val="20"/>
        </w:rPr>
        <w:t>твенных средств для отпуска бесплатно или с 50-процентной скидкой производится профильными специалистами поликлинического учреждения или врачами соответствующих специализированных амбулаторно-поликлинических учреждений (диспансеров). В отдельных случаях до</w:t>
      </w:r>
      <w:r>
        <w:rPr>
          <w:sz w:val="20"/>
        </w:rPr>
        <w:t>пускается выписка специфических лекарственных средств лечащим врачом по согласованию с врачом-специалистом, о чем делается соответствующая запись в амбулаторной карте.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465"/>
        </w:tabs>
        <w:spacing w:before="202" w:line="232" w:lineRule="auto"/>
        <w:ind w:right="50" w:firstLine="540"/>
        <w:jc w:val="both"/>
        <w:rPr>
          <w:sz w:val="20"/>
        </w:rPr>
      </w:pPr>
      <w:r>
        <w:rPr>
          <w:sz w:val="20"/>
        </w:rPr>
        <w:t xml:space="preserve">На одном рецептурном бланке </w:t>
      </w:r>
      <w:hyperlink r:id="rId95">
        <w:r>
          <w:rPr>
            <w:color w:val="0000FF"/>
            <w:sz w:val="20"/>
          </w:rPr>
          <w:t>формы 148-1/у-88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для отпуска бесплатно или с 50-процентной скидкой выписывается одно наименование лекарственного средства, которое пишется на латинском языке. При</w:t>
      </w:r>
      <w:r>
        <w:rPr>
          <w:sz w:val="20"/>
        </w:rPr>
        <w:t xml:space="preserve"> выписке рецепта необходимо принимать во внимание форму выпуска и дозировку лекарственного средства, указанного в </w:t>
      </w:r>
      <w:hyperlink r:id="rId96">
        <w:r>
          <w:rPr>
            <w:color w:val="0000FF"/>
            <w:sz w:val="20"/>
          </w:rPr>
          <w:t>Перечне</w:t>
        </w:r>
      </w:hyperlink>
      <w:r>
        <w:rPr>
          <w:sz w:val="20"/>
        </w:rPr>
        <w:t>. Курс лечения определяется лечащим врачом и фиксируется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-8"/>
          <w:sz w:val="20"/>
        </w:rPr>
        <w:t xml:space="preserve"> </w:t>
      </w:r>
      <w:r>
        <w:rPr>
          <w:sz w:val="20"/>
        </w:rPr>
        <w:t>записью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первичной</w:t>
      </w:r>
      <w:r>
        <w:rPr>
          <w:spacing w:val="-8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документации.</w:t>
      </w:r>
      <w:r>
        <w:rPr>
          <w:spacing w:val="-8"/>
          <w:sz w:val="20"/>
        </w:rPr>
        <w:t xml:space="preserve"> </w:t>
      </w:r>
      <w:r>
        <w:rPr>
          <w:sz w:val="20"/>
        </w:rPr>
        <w:t>Срок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8"/>
          <w:sz w:val="20"/>
        </w:rPr>
        <w:t xml:space="preserve"> </w:t>
      </w:r>
      <w:r>
        <w:rPr>
          <w:sz w:val="20"/>
        </w:rPr>
        <w:t>льготного рецепта - до 30 дней, за исключением рецептов на наркотические средства и психотропные веществ</w:t>
      </w:r>
      <w:r>
        <w:rPr>
          <w:sz w:val="20"/>
        </w:rPr>
        <w:t>а списка II - 5 дней, содержащие психотропные вещества списка III сильнодействующие и ядовитые лекарственные средства - 14 дней.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485"/>
        </w:tabs>
        <w:spacing w:before="203" w:line="232" w:lineRule="auto"/>
        <w:ind w:firstLine="540"/>
        <w:jc w:val="both"/>
        <w:rPr>
          <w:sz w:val="20"/>
        </w:rPr>
      </w:pPr>
      <w:r>
        <w:rPr>
          <w:sz w:val="20"/>
        </w:rPr>
        <w:t>Выписка лекарственных средств гражданам, имеющим право на получение мер социальной поддержки, осуществляется в количестве, необ</w:t>
      </w:r>
      <w:r>
        <w:rPr>
          <w:sz w:val="20"/>
        </w:rPr>
        <w:t>ходимом на курс лечения. В отдельных случаях, при необходимости проведения длительной поддерживающей терапии, допускается выписка лекарственных средств по решению врачебной комиссии на более длительный срок.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497"/>
        </w:tabs>
        <w:spacing w:before="202" w:line="232" w:lineRule="auto"/>
        <w:ind w:firstLine="540"/>
        <w:jc w:val="both"/>
        <w:rPr>
          <w:sz w:val="20"/>
        </w:rPr>
      </w:pPr>
      <w:r>
        <w:rPr>
          <w:sz w:val="20"/>
        </w:rPr>
        <w:t>Обеспечение лекарственными средствами инвалидов и участников Великой Отечественной войны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лиц,</w:t>
      </w:r>
      <w:r>
        <w:rPr>
          <w:spacing w:val="25"/>
          <w:sz w:val="20"/>
        </w:rPr>
        <w:t xml:space="preserve"> </w:t>
      </w:r>
      <w:r>
        <w:rPr>
          <w:sz w:val="20"/>
        </w:rPr>
        <w:t>приравненных</w:t>
      </w:r>
      <w:r>
        <w:rPr>
          <w:spacing w:val="25"/>
          <w:sz w:val="20"/>
        </w:rPr>
        <w:t xml:space="preserve"> </w:t>
      </w:r>
      <w:r>
        <w:rPr>
          <w:sz w:val="20"/>
        </w:rPr>
        <w:t>к</w:t>
      </w:r>
      <w:r>
        <w:rPr>
          <w:spacing w:val="25"/>
          <w:sz w:val="20"/>
        </w:rPr>
        <w:t xml:space="preserve"> </w:t>
      </w:r>
      <w:r>
        <w:rPr>
          <w:sz w:val="20"/>
        </w:rPr>
        <w:t>ним</w:t>
      </w:r>
      <w:r>
        <w:rPr>
          <w:spacing w:val="25"/>
          <w:sz w:val="20"/>
        </w:rPr>
        <w:t xml:space="preserve"> </w:t>
      </w:r>
      <w:r>
        <w:rPr>
          <w:sz w:val="20"/>
        </w:rPr>
        <w:t>по</w:t>
      </w:r>
      <w:r>
        <w:rPr>
          <w:spacing w:val="25"/>
          <w:sz w:val="20"/>
        </w:rPr>
        <w:t xml:space="preserve"> </w:t>
      </w:r>
      <w:r>
        <w:rPr>
          <w:sz w:val="20"/>
        </w:rPr>
        <w:t>льготам,</w:t>
      </w:r>
      <w:r>
        <w:rPr>
          <w:spacing w:val="25"/>
          <w:sz w:val="20"/>
        </w:rPr>
        <w:t xml:space="preserve"> </w:t>
      </w:r>
      <w:r>
        <w:rPr>
          <w:sz w:val="20"/>
        </w:rPr>
        <w:t>инвалидов</w:t>
      </w:r>
      <w:r>
        <w:rPr>
          <w:spacing w:val="25"/>
          <w:sz w:val="20"/>
        </w:rPr>
        <w:t xml:space="preserve"> </w:t>
      </w:r>
      <w:r>
        <w:rPr>
          <w:sz w:val="20"/>
        </w:rPr>
        <w:t>детства,</w:t>
      </w:r>
      <w:r>
        <w:rPr>
          <w:spacing w:val="25"/>
          <w:sz w:val="20"/>
        </w:rPr>
        <w:t xml:space="preserve"> </w:t>
      </w:r>
      <w:r>
        <w:rPr>
          <w:sz w:val="20"/>
        </w:rPr>
        <w:t>включенных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5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25"/>
          <w:sz w:val="20"/>
        </w:rPr>
        <w:t xml:space="preserve"> </w:t>
      </w:r>
      <w:r>
        <w:rPr>
          <w:sz w:val="20"/>
        </w:rPr>
        <w:t>регистр</w:t>
      </w:r>
    </w:p>
    <w:p w:rsidR="00625A6F" w:rsidRDefault="00625A6F">
      <w:pPr>
        <w:pStyle w:val="a4"/>
        <w:spacing w:line="232" w:lineRule="auto"/>
        <w:rPr>
          <w:sz w:val="20"/>
        </w:rPr>
        <w:sectPr w:rsidR="00625A6F">
          <w:headerReference w:type="default" r:id="rId97"/>
          <w:footerReference w:type="default" r:id="rId98"/>
          <w:pgSz w:w="11910" w:h="16840"/>
          <w:pgMar w:top="1580" w:right="566" w:bottom="1720" w:left="708" w:header="372" w:footer="1524" w:gutter="0"/>
          <w:cols w:space="720"/>
        </w:sectPr>
      </w:pPr>
    </w:p>
    <w:p w:rsidR="00625A6F" w:rsidRDefault="00625A6F">
      <w:pPr>
        <w:pStyle w:val="a3"/>
        <w:spacing w:before="45"/>
        <w:ind w:left="0"/>
      </w:pPr>
    </w:p>
    <w:p w:rsidR="00625A6F" w:rsidRDefault="003C687C">
      <w:pPr>
        <w:pStyle w:val="a3"/>
        <w:spacing w:line="232" w:lineRule="auto"/>
        <w:ind w:right="49"/>
        <w:jc w:val="both"/>
      </w:pPr>
      <w:r>
        <w:t>лиц,</w:t>
      </w:r>
      <w:r>
        <w:rPr>
          <w:spacing w:val="40"/>
        </w:rPr>
        <w:t xml:space="preserve"> </w:t>
      </w:r>
      <w:r>
        <w:t>имеющих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помощи,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рецептам</w:t>
      </w:r>
      <w:r>
        <w:rPr>
          <w:spacing w:val="40"/>
        </w:rPr>
        <w:t xml:space="preserve"> </w:t>
      </w:r>
      <w:r>
        <w:t>врачей лечебно-профилактических учреждений федерального и ведомст</w:t>
      </w:r>
      <w:r>
        <w:t>венного подчинения, входящих в Перечень лечебно-профилактических учреждений, утвержденный Департаментом здравоохранения, осуществляется аптечными пунктами городских лечебно-профилактических учреждений по месту жительства. Аналогичный порядок обеспечения ле</w:t>
      </w:r>
      <w:r>
        <w:t>карственными средствами и изделиями медицинского назначения по рецептам врачей ЛПУ федерального и ведомственного подчинения по решению Департамента здравоохранения города Москвы может распространяться на все категории граждан, имеющих право на получение ме</w:t>
      </w:r>
      <w:r>
        <w:t>р социальной поддержки.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494"/>
        </w:tabs>
        <w:spacing w:before="204" w:line="232" w:lineRule="auto"/>
        <w:ind w:right="50" w:firstLine="540"/>
        <w:jc w:val="both"/>
        <w:rPr>
          <w:sz w:val="20"/>
        </w:rPr>
      </w:pPr>
      <w:r>
        <w:rPr>
          <w:sz w:val="20"/>
        </w:rPr>
        <w:t>Не допускается выписка отдельным категориям граждан лекарственных средств и изделий медицинского назначения бесплатно или с 50-процентной скидкой больным, находящимся на стационарном лечении (за исключением дневных стационаров при а</w:t>
      </w:r>
      <w:r>
        <w:rPr>
          <w:sz w:val="20"/>
        </w:rPr>
        <w:t xml:space="preserve">мбулаторно-поликлинических </w:t>
      </w:r>
      <w:r>
        <w:rPr>
          <w:spacing w:val="-2"/>
          <w:sz w:val="20"/>
        </w:rPr>
        <w:t>учреждениях).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663"/>
        </w:tabs>
        <w:spacing w:before="202" w:line="232" w:lineRule="auto"/>
        <w:ind w:right="53" w:firstLine="540"/>
        <w:jc w:val="both"/>
        <w:rPr>
          <w:sz w:val="20"/>
        </w:rPr>
      </w:pPr>
      <w:r>
        <w:rPr>
          <w:sz w:val="20"/>
        </w:rPr>
        <w:t xml:space="preserve">На период пребывания больного в санатории при необходимости проведения курса медикаментозной терапии при лечении ряда хронических заболеваний, имеющих затяжной характер, рецепты на лекарственные препараты отдельным </w:t>
      </w:r>
      <w:r>
        <w:rPr>
          <w:sz w:val="20"/>
        </w:rPr>
        <w:t>категориям граждан выписываются лечащим врачом амбулаторно-поликлинического учреждения на весь период пребывания в санатории.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589"/>
        </w:tabs>
        <w:spacing w:line="232" w:lineRule="auto"/>
        <w:ind w:right="50" w:firstLine="540"/>
        <w:jc w:val="both"/>
        <w:rPr>
          <w:sz w:val="20"/>
        </w:rPr>
      </w:pPr>
      <w:r>
        <w:rPr>
          <w:sz w:val="20"/>
        </w:rPr>
        <w:t>При обращении в лечебно-профилактическое учреждение г. Москвы гражданина, постоянно проживающего на территории другого субъекта Ро</w:t>
      </w:r>
      <w:r>
        <w:rPr>
          <w:sz w:val="20"/>
        </w:rPr>
        <w:t>ссийской Федерации, при предъявлении документов, удостоверяющих личность, подтверждающих право на получение набора социальных услуг, решения о назначении</w:t>
      </w:r>
      <w:r>
        <w:rPr>
          <w:spacing w:val="-1"/>
          <w:sz w:val="20"/>
        </w:rPr>
        <w:t xml:space="preserve"> </w:t>
      </w:r>
      <w:r>
        <w:rPr>
          <w:sz w:val="20"/>
        </w:rPr>
        <w:t>ежемесячной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денежной</w:t>
      </w:r>
      <w:r>
        <w:rPr>
          <w:spacing w:val="-1"/>
          <w:sz w:val="20"/>
        </w:rPr>
        <w:t xml:space="preserve"> </w:t>
      </w:r>
      <w:r>
        <w:rPr>
          <w:sz w:val="20"/>
        </w:rPr>
        <w:t>выплаты,</w:t>
      </w:r>
      <w:r>
        <w:rPr>
          <w:spacing w:val="-1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Пенсионным</w:t>
      </w:r>
      <w:r>
        <w:rPr>
          <w:spacing w:val="-1"/>
          <w:sz w:val="20"/>
        </w:rPr>
        <w:t xml:space="preserve"> </w:t>
      </w:r>
      <w:r>
        <w:rPr>
          <w:sz w:val="20"/>
        </w:rPr>
        <w:t>фондом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по медицинским показаниям может быть выписан рецепт на лекарственные средства.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730"/>
        </w:tabs>
        <w:spacing w:before="202" w:line="232" w:lineRule="auto"/>
        <w:ind w:firstLine="540"/>
        <w:jc w:val="both"/>
        <w:rPr>
          <w:sz w:val="20"/>
        </w:rPr>
      </w:pPr>
      <w:r>
        <w:rPr>
          <w:sz w:val="20"/>
        </w:rPr>
        <w:t>Допускается по решению Департамента здравоохранения города Москвы отпуск лекарственных средств по жизненным показаниям отдельным категориям граждан, постоянно проживающим в стра</w:t>
      </w:r>
      <w:r>
        <w:rPr>
          <w:sz w:val="20"/>
        </w:rPr>
        <w:t>нах СНГ, временно находящимся на территории города Москвы и имеющим регистрацию, при предъявлении удостоверений единого образца, установленного для каждой категории Правительством СССР до 1 января 1992 г. либо Правительством Российской Федерации.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587"/>
        </w:tabs>
        <w:spacing w:before="203" w:line="232" w:lineRule="auto"/>
        <w:ind w:firstLine="540"/>
        <w:jc w:val="both"/>
        <w:rPr>
          <w:sz w:val="20"/>
        </w:rPr>
      </w:pPr>
      <w:r>
        <w:rPr>
          <w:sz w:val="20"/>
        </w:rPr>
        <w:t xml:space="preserve">Рецепты на лекарственные средства индивидуального изготовления, срок годности которых установлен до 10 дней, могут быть выписаны в нескольких экземплярах, обеспечивающих получение лекарственных форм в количестве, необходимом для проведения месячного курса </w:t>
      </w:r>
      <w:r>
        <w:rPr>
          <w:sz w:val="20"/>
        </w:rPr>
        <w:t>лечения. Указанные рецепты предъявляются в аптечные предприятия г. Москвы по мере расходования полученных ранее лекарственных форм.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636"/>
        </w:tabs>
        <w:spacing w:before="202" w:line="232" w:lineRule="auto"/>
        <w:ind w:right="51" w:firstLine="540"/>
        <w:jc w:val="both"/>
        <w:rPr>
          <w:sz w:val="20"/>
        </w:rPr>
      </w:pPr>
      <w:r>
        <w:rPr>
          <w:sz w:val="20"/>
        </w:rPr>
        <w:t>Должностными лицами амбулаторно-поликлинических учреждений и органов управления здравоохранением осуществляется ведомственны</w:t>
      </w:r>
      <w:r>
        <w:rPr>
          <w:sz w:val="20"/>
        </w:rPr>
        <w:t>й контроль за назначением и обеспечением отдельным категориям граждан лекарственных средств бесплатно или с 50-процентной скидкой:</w:t>
      </w:r>
    </w:p>
    <w:p w:rsidR="00625A6F" w:rsidRDefault="003C687C">
      <w:pPr>
        <w:pStyle w:val="a4"/>
        <w:numPr>
          <w:ilvl w:val="2"/>
          <w:numId w:val="4"/>
        </w:numPr>
        <w:tabs>
          <w:tab w:val="left" w:pos="1786"/>
        </w:tabs>
        <w:spacing w:line="232" w:lineRule="auto"/>
        <w:ind w:right="51" w:firstLine="540"/>
        <w:jc w:val="both"/>
        <w:rPr>
          <w:sz w:val="20"/>
        </w:rPr>
      </w:pPr>
      <w:r>
        <w:rPr>
          <w:sz w:val="20"/>
        </w:rPr>
        <w:t>Главные врачи лечебно-профилактических учреждений, заместители главного врача по лечебной работе, заведующие отделениями пров</w:t>
      </w:r>
      <w:r>
        <w:rPr>
          <w:sz w:val="20"/>
        </w:rPr>
        <w:t>одят плановые и целевые проверки правильности выписки отдельным категориям граждан рецептов на лекарственные средства.</w:t>
      </w:r>
    </w:p>
    <w:p w:rsidR="00625A6F" w:rsidRDefault="003C687C">
      <w:pPr>
        <w:pStyle w:val="a4"/>
        <w:numPr>
          <w:ilvl w:val="2"/>
          <w:numId w:val="4"/>
        </w:numPr>
        <w:tabs>
          <w:tab w:val="left" w:pos="1783"/>
        </w:tabs>
        <w:spacing w:line="232" w:lineRule="auto"/>
        <w:ind w:right="51" w:firstLine="540"/>
        <w:jc w:val="both"/>
        <w:rPr>
          <w:sz w:val="20"/>
        </w:rPr>
      </w:pPr>
      <w:r>
        <w:rPr>
          <w:sz w:val="20"/>
        </w:rPr>
        <w:t>Врачебная комиссия лечебно-профилактического учреждения осуществляет контроль за назначением отдельным категориям граждан лекарственных с</w:t>
      </w:r>
      <w:r>
        <w:rPr>
          <w:sz w:val="20"/>
        </w:rPr>
        <w:t xml:space="preserve">редств, указанных в </w:t>
      </w:r>
      <w:r>
        <w:rPr>
          <w:color w:val="0000FF"/>
          <w:sz w:val="20"/>
        </w:rPr>
        <w:t xml:space="preserve">пп. 2.3.1-2.3.2 </w:t>
      </w:r>
      <w:r>
        <w:rPr>
          <w:sz w:val="20"/>
        </w:rPr>
        <w:t>настоящего Положения, а также рассматривает претензии или жалобы населения, нарушения порядка оформления рецептов и амбулаторных карт.</w:t>
      </w:r>
    </w:p>
    <w:p w:rsidR="00625A6F" w:rsidRDefault="003C687C">
      <w:pPr>
        <w:pStyle w:val="a4"/>
        <w:numPr>
          <w:ilvl w:val="2"/>
          <w:numId w:val="4"/>
        </w:numPr>
        <w:tabs>
          <w:tab w:val="left" w:pos="1807"/>
        </w:tabs>
        <w:spacing w:before="202" w:line="232" w:lineRule="auto"/>
        <w:ind w:firstLine="540"/>
        <w:jc w:val="both"/>
        <w:rPr>
          <w:sz w:val="20"/>
        </w:rPr>
      </w:pPr>
      <w:r>
        <w:rPr>
          <w:sz w:val="20"/>
        </w:rPr>
        <w:t>Главные штатные и внештатные специалисты Департамента здравоохранения города Москвы о</w:t>
      </w:r>
      <w:r>
        <w:rPr>
          <w:sz w:val="20"/>
        </w:rPr>
        <w:t>существляют плановые и целевые проверки обоснованности назначения населению лекарственных средств бесплатно или с 50-процентной скидкой отдельным категориям граждан.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612"/>
        </w:tabs>
        <w:spacing w:line="232" w:lineRule="auto"/>
        <w:ind w:right="51" w:firstLine="540"/>
        <w:jc w:val="both"/>
        <w:rPr>
          <w:sz w:val="20"/>
        </w:rPr>
      </w:pPr>
      <w:r>
        <w:rPr>
          <w:sz w:val="20"/>
        </w:rPr>
        <w:t>Управления здравоохранения административных округов ежемесячно анализируют Реестр рецептов</w:t>
      </w:r>
      <w:r>
        <w:rPr>
          <w:sz w:val="20"/>
        </w:rPr>
        <w:t xml:space="preserve"> отпуска лекарственных средств бесплатно или с 50-процентной скидкой, не включенных в </w:t>
      </w:r>
      <w:hyperlink r:id="rId99">
        <w:r>
          <w:rPr>
            <w:color w:val="0000FF"/>
            <w:sz w:val="20"/>
          </w:rPr>
          <w:t>Перечень</w:t>
        </w:r>
      </w:hyperlink>
      <w:r>
        <w:rPr>
          <w:sz w:val="20"/>
        </w:rPr>
        <w:t>, и прин</w:t>
      </w:r>
      <w:r>
        <w:rPr>
          <w:sz w:val="20"/>
        </w:rPr>
        <w:t>имают решение о проведении административной экспертизы лекарственной помощи в амбулаторно-поликлинических учреждениях.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590"/>
        </w:tabs>
        <w:spacing w:before="196"/>
        <w:ind w:left="1590" w:right="0" w:hanging="538"/>
        <w:rPr>
          <w:sz w:val="20"/>
        </w:rPr>
      </w:pPr>
      <w:r>
        <w:rPr>
          <w:sz w:val="20"/>
        </w:rPr>
        <w:t>При</w:t>
      </w:r>
      <w:r>
        <w:rPr>
          <w:spacing w:val="25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5"/>
          <w:sz w:val="20"/>
        </w:rPr>
        <w:t xml:space="preserve"> </w:t>
      </w:r>
      <w:r>
        <w:rPr>
          <w:sz w:val="20"/>
        </w:rPr>
        <w:t>выписке</w:t>
      </w:r>
      <w:r>
        <w:rPr>
          <w:spacing w:val="25"/>
          <w:sz w:val="20"/>
        </w:rPr>
        <w:t xml:space="preserve"> </w:t>
      </w:r>
      <w:r>
        <w:rPr>
          <w:sz w:val="20"/>
        </w:rPr>
        <w:t>рецепта,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25"/>
          <w:sz w:val="20"/>
        </w:rPr>
        <w:t xml:space="preserve"> </w:t>
      </w:r>
      <w:r>
        <w:rPr>
          <w:sz w:val="20"/>
        </w:rPr>
        <w:t>аптечным</w:t>
      </w:r>
      <w:r>
        <w:rPr>
          <w:spacing w:val="25"/>
          <w:sz w:val="20"/>
        </w:rPr>
        <w:t xml:space="preserve"> </w:t>
      </w:r>
      <w:r>
        <w:rPr>
          <w:sz w:val="20"/>
        </w:rPr>
        <w:t>учреждением</w:t>
      </w:r>
      <w:r>
        <w:rPr>
          <w:spacing w:val="25"/>
          <w:sz w:val="20"/>
        </w:rPr>
        <w:t xml:space="preserve"> </w:t>
      </w:r>
      <w:r>
        <w:rPr>
          <w:sz w:val="20"/>
        </w:rPr>
        <w:t>лекарственного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>средства,</w:t>
      </w:r>
    </w:p>
    <w:p w:rsidR="00625A6F" w:rsidRDefault="00625A6F">
      <w:pPr>
        <w:pStyle w:val="a4"/>
        <w:jc w:val="left"/>
        <w:rPr>
          <w:sz w:val="20"/>
        </w:rPr>
        <w:sectPr w:rsidR="00625A6F">
          <w:pgSz w:w="11910" w:h="16840"/>
          <w:pgMar w:top="1580" w:right="566" w:bottom="1720" w:left="708" w:header="372" w:footer="1524" w:gutter="0"/>
          <w:cols w:space="720"/>
        </w:sectPr>
      </w:pPr>
    </w:p>
    <w:p w:rsidR="00625A6F" w:rsidRDefault="00625A6F">
      <w:pPr>
        <w:pStyle w:val="a3"/>
        <w:spacing w:before="45"/>
        <w:ind w:left="0"/>
      </w:pPr>
    </w:p>
    <w:p w:rsidR="00625A6F" w:rsidRDefault="003C687C">
      <w:pPr>
        <w:pStyle w:val="a3"/>
        <w:spacing w:line="232" w:lineRule="auto"/>
        <w:ind w:right="51"/>
        <w:jc w:val="both"/>
      </w:pPr>
      <w:bookmarkStart w:id="14" w:name="3._Порядок_отпуска_отдельным_категориям_"/>
      <w:bookmarkStart w:id="15" w:name="4._Порядок_компенсации_за_лекарственные_"/>
      <w:bookmarkEnd w:id="14"/>
      <w:bookmarkEnd w:id="15"/>
      <w:r>
        <w:t xml:space="preserve">предусмотренного </w:t>
      </w:r>
      <w:hyperlink r:id="rId100">
        <w:r>
          <w:rPr>
            <w:color w:val="0000FF"/>
          </w:rPr>
          <w:t>Перечнем</w:t>
        </w:r>
      </w:hyperlink>
      <w:r>
        <w:t>, гражданин вправе обратиться с заявлением в Департамент здравоохранения города Москвы, Федераль</w:t>
      </w:r>
      <w:r>
        <w:t>ную службу по надзору в сфере здравоохранения и социального развития либо в суд.</w:t>
      </w:r>
    </w:p>
    <w:p w:rsidR="00625A6F" w:rsidRDefault="003C687C">
      <w:pPr>
        <w:pStyle w:val="1"/>
        <w:numPr>
          <w:ilvl w:val="0"/>
          <w:numId w:val="4"/>
        </w:numPr>
        <w:tabs>
          <w:tab w:val="left" w:pos="3179"/>
        </w:tabs>
        <w:spacing w:before="221" w:line="230" w:lineRule="auto"/>
        <w:ind w:left="2475" w:right="2017" w:firstLine="484"/>
        <w:jc w:val="left"/>
      </w:pPr>
      <w:r>
        <w:t>Порядок отпуска отдельным категориям граждан лекарственных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медицинского</w:t>
      </w:r>
      <w:r>
        <w:rPr>
          <w:spacing w:val="-8"/>
        </w:rPr>
        <w:t xml:space="preserve"> </w:t>
      </w:r>
      <w:r>
        <w:t>назначения по рецептам врачей бесплатно или с 50-процентной скидкой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497"/>
        </w:tabs>
        <w:spacing w:before="218" w:line="232" w:lineRule="auto"/>
        <w:ind w:firstLine="540"/>
        <w:jc w:val="both"/>
        <w:rPr>
          <w:sz w:val="20"/>
        </w:rPr>
      </w:pPr>
      <w:r>
        <w:rPr>
          <w:sz w:val="20"/>
        </w:rPr>
        <w:t>Отпуск лекарствен</w:t>
      </w:r>
      <w:r>
        <w:rPr>
          <w:sz w:val="20"/>
        </w:rPr>
        <w:t>ных средств и изделий медицинского назначения отдельным категориям граждан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рецептам</w:t>
      </w:r>
      <w:r>
        <w:rPr>
          <w:spacing w:val="-4"/>
          <w:sz w:val="20"/>
        </w:rPr>
        <w:t xml:space="preserve"> </w:t>
      </w:r>
      <w:r>
        <w:rPr>
          <w:sz w:val="20"/>
        </w:rPr>
        <w:t>врачей</w:t>
      </w:r>
      <w:r>
        <w:rPr>
          <w:spacing w:val="-4"/>
          <w:sz w:val="20"/>
        </w:rPr>
        <w:t xml:space="preserve"> </w:t>
      </w:r>
      <w:r>
        <w:rPr>
          <w:sz w:val="20"/>
        </w:rPr>
        <w:t>бесплатно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50-процентной</w:t>
      </w:r>
      <w:r>
        <w:rPr>
          <w:spacing w:val="-4"/>
          <w:sz w:val="20"/>
        </w:rPr>
        <w:t xml:space="preserve"> </w:t>
      </w:r>
      <w:r>
        <w:rPr>
          <w:sz w:val="20"/>
        </w:rPr>
        <w:t>скидкой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аптечными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пунктами</w:t>
      </w:r>
      <w:r>
        <w:rPr>
          <w:spacing w:val="-4"/>
          <w:sz w:val="20"/>
        </w:rPr>
        <w:t xml:space="preserve"> </w:t>
      </w:r>
      <w:r>
        <w:rPr>
          <w:sz w:val="20"/>
        </w:rPr>
        <w:t>и аптечными предприятиями в соответствии с утвержденным Департаментом здравоохранения города Москвы Перечнем аптечных пунктов и аптечных предприятий.</w:t>
      </w:r>
    </w:p>
    <w:p w:rsidR="00625A6F" w:rsidRDefault="003C687C">
      <w:pPr>
        <w:pStyle w:val="a3"/>
        <w:spacing w:before="197"/>
        <w:ind w:left="1052"/>
      </w:pPr>
      <w:r>
        <w:t>3.2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3.3.</w:t>
      </w:r>
      <w:r>
        <w:rPr>
          <w:spacing w:val="-4"/>
        </w:rPr>
        <w:t xml:space="preserve"> </w:t>
      </w:r>
      <w:r>
        <w:t>Утратили</w:t>
      </w:r>
      <w:r>
        <w:rPr>
          <w:spacing w:val="-5"/>
        </w:rPr>
        <w:t xml:space="preserve"> </w:t>
      </w:r>
      <w:r>
        <w:t>силу.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hyperlink r:id="rId101">
        <w:r>
          <w:rPr>
            <w:color w:val="0000FF"/>
          </w:rPr>
          <w:t>Постановление</w:t>
        </w:r>
      </w:hyperlink>
      <w:r>
        <w:rPr>
          <w:color w:val="0000FF"/>
          <w:spacing w:val="-5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Москвы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13.12.2023</w:t>
      </w:r>
      <w:r>
        <w:rPr>
          <w:spacing w:val="-5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2495-</w:t>
      </w:r>
      <w:r>
        <w:rPr>
          <w:spacing w:val="-5"/>
        </w:rPr>
        <w:t>ПП.</w:t>
      </w:r>
    </w:p>
    <w:p w:rsidR="00625A6F" w:rsidRDefault="003C687C">
      <w:pPr>
        <w:pStyle w:val="a3"/>
        <w:spacing w:before="199" w:line="232" w:lineRule="auto"/>
        <w:ind w:right="51" w:firstLine="540"/>
        <w:jc w:val="both"/>
      </w:pPr>
      <w:r>
        <w:t>3.4. Учет отпущенных лекарственных средств бесплатно или с 50-процентной скидкой осуществляется работниками аптечных п</w:t>
      </w:r>
      <w:r>
        <w:t>унктов и аптечных предприятий с составлением ежедневного реестра, а в конце месяца - сводного реестра отпущенных лекарственных средств и изделий медицинского назначения. Учет ведется по единой информационной программе, согласованной с Департаментом здравоо</w:t>
      </w:r>
      <w:r>
        <w:t xml:space="preserve">хранения города Москвы и Московским городским фондом обязательного </w:t>
      </w:r>
      <w:r>
        <w:rPr>
          <w:spacing w:val="-2"/>
        </w:rPr>
        <w:t>страхования.</w:t>
      </w:r>
    </w:p>
    <w:p w:rsidR="00625A6F" w:rsidRDefault="003C687C">
      <w:pPr>
        <w:pStyle w:val="1"/>
        <w:numPr>
          <w:ilvl w:val="0"/>
          <w:numId w:val="4"/>
        </w:numPr>
        <w:tabs>
          <w:tab w:val="left" w:pos="2598"/>
          <w:tab w:val="left" w:pos="2724"/>
        </w:tabs>
        <w:spacing w:before="221" w:line="230" w:lineRule="auto"/>
        <w:ind w:left="2724" w:right="1917" w:hanging="346"/>
        <w:jc w:val="left"/>
      </w:pPr>
      <w:r>
        <w:t>Порядок</w:t>
      </w:r>
      <w:r>
        <w:rPr>
          <w:spacing w:val="-6"/>
        </w:rPr>
        <w:t xml:space="preserve"> </w:t>
      </w:r>
      <w:r>
        <w:t>компенсации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лекарственные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изделия медицинского назначения, отпускаемые по бесплатным</w:t>
      </w:r>
    </w:p>
    <w:p w:rsidR="00625A6F" w:rsidRDefault="003C687C">
      <w:pPr>
        <w:spacing w:line="221" w:lineRule="exact"/>
        <w:ind w:left="445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льготным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рецептам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437"/>
        </w:tabs>
        <w:spacing w:before="213"/>
        <w:ind w:left="1437" w:right="0" w:hanging="385"/>
        <w:rPr>
          <w:sz w:val="20"/>
        </w:rPr>
      </w:pPr>
      <w:r>
        <w:rPr>
          <w:spacing w:val="-2"/>
          <w:sz w:val="20"/>
        </w:rPr>
        <w:t>Управлениями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здравоохранения</w:t>
      </w:r>
      <w:r>
        <w:rPr>
          <w:sz w:val="20"/>
        </w:rPr>
        <w:t xml:space="preserve"> </w:t>
      </w:r>
      <w:r>
        <w:rPr>
          <w:spacing w:val="-2"/>
          <w:sz w:val="20"/>
        </w:rPr>
        <w:t>административных</w:t>
      </w:r>
      <w:r>
        <w:rPr>
          <w:sz w:val="20"/>
        </w:rPr>
        <w:t xml:space="preserve"> </w:t>
      </w:r>
      <w:r>
        <w:rPr>
          <w:spacing w:val="-2"/>
          <w:sz w:val="20"/>
        </w:rPr>
        <w:t>округов</w:t>
      </w:r>
      <w:r>
        <w:rPr>
          <w:sz w:val="20"/>
        </w:rPr>
        <w:t xml:space="preserve"> </w:t>
      </w:r>
      <w:r>
        <w:rPr>
          <w:spacing w:val="-2"/>
          <w:sz w:val="20"/>
        </w:rPr>
        <w:t>производится</w:t>
      </w:r>
      <w:r>
        <w:rPr>
          <w:sz w:val="20"/>
        </w:rPr>
        <w:t xml:space="preserve"> </w:t>
      </w:r>
      <w:r>
        <w:rPr>
          <w:spacing w:val="-2"/>
          <w:sz w:val="20"/>
        </w:rPr>
        <w:t>компенсация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затрат:</w:t>
      </w:r>
    </w:p>
    <w:p w:rsidR="00625A6F" w:rsidRDefault="003C687C">
      <w:pPr>
        <w:pStyle w:val="a4"/>
        <w:numPr>
          <w:ilvl w:val="2"/>
          <w:numId w:val="4"/>
        </w:numPr>
        <w:tabs>
          <w:tab w:val="left" w:pos="1647"/>
        </w:tabs>
        <w:spacing w:before="199" w:line="232" w:lineRule="auto"/>
        <w:ind w:right="55" w:firstLine="540"/>
        <w:jc w:val="both"/>
        <w:rPr>
          <w:sz w:val="20"/>
        </w:rPr>
      </w:pPr>
      <w:r>
        <w:rPr>
          <w:sz w:val="20"/>
        </w:rPr>
        <w:t>Уполномоченным фармацевтическим фирмам в соответствии с договором, заключенным с управлениями здравоохранения административных округов:</w:t>
      </w:r>
    </w:p>
    <w:p w:rsidR="00625A6F" w:rsidRDefault="003C687C">
      <w:pPr>
        <w:pStyle w:val="a4"/>
        <w:numPr>
          <w:ilvl w:val="3"/>
          <w:numId w:val="4"/>
        </w:numPr>
        <w:tabs>
          <w:tab w:val="left" w:pos="1248"/>
        </w:tabs>
        <w:spacing w:line="232" w:lineRule="auto"/>
        <w:ind w:right="50" w:firstLine="540"/>
        <w:jc w:val="left"/>
        <w:rPr>
          <w:sz w:val="20"/>
        </w:rPr>
      </w:pPr>
      <w:r>
        <w:rPr>
          <w:sz w:val="20"/>
        </w:rPr>
        <w:t>за</w:t>
      </w:r>
      <w:r>
        <w:rPr>
          <w:spacing w:val="40"/>
          <w:sz w:val="20"/>
        </w:rPr>
        <w:t xml:space="preserve"> </w:t>
      </w:r>
      <w:r>
        <w:rPr>
          <w:sz w:val="20"/>
        </w:rPr>
        <w:t>отпущенные</w:t>
      </w:r>
      <w:r>
        <w:rPr>
          <w:spacing w:val="40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40"/>
          <w:sz w:val="20"/>
        </w:rPr>
        <w:t xml:space="preserve"> </w:t>
      </w:r>
      <w:r>
        <w:rPr>
          <w:sz w:val="20"/>
        </w:rPr>
        <w:t>категориям</w:t>
      </w:r>
      <w:r>
        <w:rPr>
          <w:spacing w:val="40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40"/>
          <w:sz w:val="20"/>
        </w:rPr>
        <w:t xml:space="preserve"> </w:t>
      </w:r>
      <w:r>
        <w:rPr>
          <w:sz w:val="20"/>
        </w:rPr>
        <w:t>неспецифические</w:t>
      </w:r>
      <w:r>
        <w:rPr>
          <w:spacing w:val="40"/>
          <w:sz w:val="20"/>
        </w:rPr>
        <w:t xml:space="preserve"> </w:t>
      </w:r>
      <w:r>
        <w:rPr>
          <w:sz w:val="20"/>
        </w:rPr>
        <w:t>лекарственные</w:t>
      </w:r>
      <w:r>
        <w:rPr>
          <w:spacing w:val="40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40"/>
          <w:sz w:val="20"/>
        </w:rPr>
        <w:t xml:space="preserve"> </w:t>
      </w:r>
      <w:r>
        <w:rPr>
          <w:sz w:val="20"/>
        </w:rPr>
        <w:t>и изделия медицинского назначения по рецептам врачей бесплатно или с 50-процентной скидкой;</w:t>
      </w:r>
    </w:p>
    <w:p w:rsidR="00625A6F" w:rsidRDefault="003C687C">
      <w:pPr>
        <w:pStyle w:val="a4"/>
        <w:numPr>
          <w:ilvl w:val="3"/>
          <w:numId w:val="4"/>
        </w:numPr>
        <w:tabs>
          <w:tab w:val="left" w:pos="1186"/>
        </w:tabs>
        <w:spacing w:line="232" w:lineRule="auto"/>
        <w:ind w:firstLine="540"/>
        <w:jc w:val="left"/>
        <w:rPr>
          <w:sz w:val="20"/>
        </w:rPr>
      </w:pPr>
      <w:r>
        <w:rPr>
          <w:sz w:val="20"/>
        </w:rPr>
        <w:t>за отпущенные наркотические средства, психотропные вещества, сильнодействующие и ядовитые лекарственные средства списка ПККН;</w:t>
      </w:r>
    </w:p>
    <w:p w:rsidR="00625A6F" w:rsidRDefault="003C687C">
      <w:pPr>
        <w:pStyle w:val="a4"/>
        <w:numPr>
          <w:ilvl w:val="3"/>
          <w:numId w:val="4"/>
        </w:numPr>
        <w:tabs>
          <w:tab w:val="left" w:pos="1206"/>
        </w:tabs>
        <w:spacing w:line="232" w:lineRule="auto"/>
        <w:ind w:right="51" w:firstLine="540"/>
        <w:jc w:val="left"/>
        <w:rPr>
          <w:sz w:val="20"/>
        </w:rPr>
      </w:pPr>
      <w:r>
        <w:rPr>
          <w:sz w:val="20"/>
        </w:rPr>
        <w:t>за</w:t>
      </w:r>
      <w:r>
        <w:rPr>
          <w:spacing w:val="25"/>
          <w:sz w:val="20"/>
        </w:rPr>
        <w:t xml:space="preserve"> </w:t>
      </w:r>
      <w:r>
        <w:rPr>
          <w:sz w:val="20"/>
        </w:rPr>
        <w:t>отпущенные</w:t>
      </w:r>
      <w:r>
        <w:rPr>
          <w:spacing w:val="25"/>
          <w:sz w:val="20"/>
        </w:rPr>
        <w:t xml:space="preserve"> </w:t>
      </w:r>
      <w:r>
        <w:rPr>
          <w:sz w:val="20"/>
        </w:rPr>
        <w:t>лекарственные</w:t>
      </w:r>
      <w:r>
        <w:rPr>
          <w:spacing w:val="25"/>
          <w:sz w:val="20"/>
        </w:rPr>
        <w:t xml:space="preserve"> </w:t>
      </w:r>
      <w:r>
        <w:rPr>
          <w:sz w:val="20"/>
        </w:rPr>
        <w:t>с</w:t>
      </w:r>
      <w:r>
        <w:rPr>
          <w:sz w:val="20"/>
        </w:rPr>
        <w:t>редства</w:t>
      </w:r>
      <w:r>
        <w:rPr>
          <w:spacing w:val="25"/>
          <w:sz w:val="20"/>
        </w:rPr>
        <w:t xml:space="preserve"> </w:t>
      </w:r>
      <w:r>
        <w:rPr>
          <w:sz w:val="20"/>
        </w:rPr>
        <w:t>экстемпорального</w:t>
      </w:r>
      <w:r>
        <w:rPr>
          <w:spacing w:val="25"/>
          <w:sz w:val="20"/>
        </w:rPr>
        <w:t xml:space="preserve"> </w:t>
      </w:r>
      <w:r>
        <w:rPr>
          <w:sz w:val="20"/>
        </w:rPr>
        <w:t>изготовления,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5"/>
          <w:sz w:val="20"/>
        </w:rPr>
        <w:t xml:space="preserve"> </w:t>
      </w:r>
      <w:r>
        <w:rPr>
          <w:sz w:val="20"/>
        </w:rPr>
        <w:t>том</w:t>
      </w:r>
      <w:r>
        <w:rPr>
          <w:spacing w:val="25"/>
          <w:sz w:val="20"/>
        </w:rPr>
        <w:t xml:space="preserve"> </w:t>
      </w:r>
      <w:r>
        <w:rPr>
          <w:sz w:val="20"/>
        </w:rPr>
        <w:t>числе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этилового </w:t>
      </w:r>
      <w:r>
        <w:rPr>
          <w:spacing w:val="-2"/>
          <w:sz w:val="20"/>
        </w:rPr>
        <w:t>спирта;</w:t>
      </w:r>
    </w:p>
    <w:p w:rsidR="00625A6F" w:rsidRDefault="003C687C">
      <w:pPr>
        <w:pStyle w:val="a4"/>
        <w:numPr>
          <w:ilvl w:val="3"/>
          <w:numId w:val="4"/>
        </w:numPr>
        <w:tabs>
          <w:tab w:val="left" w:pos="1173"/>
        </w:tabs>
        <w:spacing w:before="195"/>
        <w:ind w:left="1173" w:right="0" w:hanging="121"/>
        <w:jc w:val="left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отпущенные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изделия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медицинского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назначения.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561"/>
        </w:tabs>
        <w:spacing w:before="199" w:line="232" w:lineRule="auto"/>
        <w:ind w:right="49" w:firstLine="540"/>
        <w:jc w:val="both"/>
        <w:rPr>
          <w:sz w:val="20"/>
        </w:rPr>
      </w:pPr>
      <w:r>
        <w:rPr>
          <w:sz w:val="20"/>
        </w:rPr>
        <w:t>Уполномоченные фармацевтические фирмы производят компенсацию затрат аптечным предприятиям в соответствии с договорами, заключаемыми с аптечн</w:t>
      </w:r>
      <w:r>
        <w:rPr>
          <w:sz w:val="20"/>
        </w:rPr>
        <w:t>ыми предприятиями.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620"/>
        </w:tabs>
        <w:spacing w:line="232" w:lineRule="auto"/>
        <w:ind w:right="51" w:firstLine="540"/>
        <w:jc w:val="both"/>
        <w:rPr>
          <w:sz w:val="20"/>
        </w:rPr>
      </w:pPr>
      <w:r>
        <w:rPr>
          <w:sz w:val="20"/>
        </w:rPr>
        <w:t>Департамент здравоохранения города Москвы производит оплату за отпущенные специфические</w:t>
      </w:r>
      <w:r>
        <w:rPr>
          <w:spacing w:val="-8"/>
          <w:sz w:val="20"/>
        </w:rPr>
        <w:t xml:space="preserve"> </w:t>
      </w:r>
      <w:r>
        <w:rPr>
          <w:sz w:val="20"/>
        </w:rPr>
        <w:t>лекарственные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препараты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8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назначения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(в</w:t>
      </w:r>
      <w:r>
        <w:rPr>
          <w:spacing w:val="-8"/>
          <w:sz w:val="20"/>
        </w:rPr>
        <w:t xml:space="preserve"> </w:t>
      </w:r>
      <w:r>
        <w:rPr>
          <w:sz w:val="20"/>
        </w:rPr>
        <w:t>том</w:t>
      </w:r>
      <w:r>
        <w:rPr>
          <w:spacing w:val="-8"/>
          <w:sz w:val="20"/>
        </w:rPr>
        <w:t xml:space="preserve"> </w:t>
      </w:r>
      <w:r>
        <w:rPr>
          <w:sz w:val="20"/>
        </w:rPr>
        <w:t>числе</w:t>
      </w:r>
      <w:r>
        <w:rPr>
          <w:spacing w:val="-8"/>
          <w:sz w:val="20"/>
        </w:rPr>
        <w:t xml:space="preserve"> </w:t>
      </w:r>
      <w:r>
        <w:rPr>
          <w:sz w:val="20"/>
        </w:rPr>
        <w:t>шприцы,</w:t>
      </w:r>
      <w:r>
        <w:rPr>
          <w:spacing w:val="-8"/>
          <w:sz w:val="20"/>
        </w:rPr>
        <w:t xml:space="preserve"> </w:t>
      </w:r>
      <w:r>
        <w:rPr>
          <w:sz w:val="20"/>
        </w:rPr>
        <w:t>иглы и средства самоконтроля) ГУП "Аптечный склад N 1"</w:t>
      </w:r>
      <w:r>
        <w:rPr>
          <w:sz w:val="20"/>
        </w:rPr>
        <w:t xml:space="preserve">, который выплачивает по договору комиссии уполномоченным фармацевтическим фирмам комиссионное вознаграждение; оплата за изделия медицинского назначения в соответствии с </w:t>
      </w:r>
      <w:r>
        <w:rPr>
          <w:color w:val="0000FF"/>
          <w:sz w:val="20"/>
        </w:rPr>
        <w:t xml:space="preserve">п. 1.8 </w:t>
      </w:r>
      <w:r>
        <w:rPr>
          <w:sz w:val="20"/>
        </w:rPr>
        <w:t xml:space="preserve">настоящего Положения осуществляется ГУП </w:t>
      </w:r>
      <w:r>
        <w:rPr>
          <w:spacing w:val="-2"/>
          <w:sz w:val="20"/>
        </w:rPr>
        <w:t>"Фармакоптево".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487"/>
        </w:tabs>
        <w:spacing w:before="203" w:line="232" w:lineRule="auto"/>
        <w:ind w:firstLine="540"/>
        <w:jc w:val="both"/>
        <w:rPr>
          <w:sz w:val="20"/>
        </w:rPr>
      </w:pPr>
      <w:r>
        <w:rPr>
          <w:sz w:val="20"/>
        </w:rPr>
        <w:t>Не позднее 10 числа мес</w:t>
      </w:r>
      <w:r>
        <w:rPr>
          <w:sz w:val="20"/>
        </w:rPr>
        <w:t>яца, следующего за отчетным, фармацевтические фирмы должны представлять в управление здравоохранением административного округа:</w:t>
      </w:r>
    </w:p>
    <w:p w:rsidR="00625A6F" w:rsidRDefault="003C687C">
      <w:pPr>
        <w:pStyle w:val="a4"/>
        <w:numPr>
          <w:ilvl w:val="0"/>
          <w:numId w:val="2"/>
        </w:numPr>
        <w:tabs>
          <w:tab w:val="left" w:pos="1184"/>
        </w:tabs>
        <w:spacing w:line="232" w:lineRule="auto"/>
        <w:ind w:firstLine="540"/>
        <w:jc w:val="left"/>
        <w:rPr>
          <w:sz w:val="20"/>
        </w:rPr>
      </w:pPr>
      <w:r>
        <w:rPr>
          <w:sz w:val="20"/>
        </w:rPr>
        <w:t xml:space="preserve">счета за отпущенные лекарственные средства бесплатно или с 50-процентной скидкой за текущий </w:t>
      </w:r>
      <w:r>
        <w:rPr>
          <w:spacing w:val="-2"/>
          <w:sz w:val="20"/>
        </w:rPr>
        <w:t>месяц;</w:t>
      </w:r>
    </w:p>
    <w:p w:rsidR="00625A6F" w:rsidRDefault="003C687C">
      <w:pPr>
        <w:pStyle w:val="a4"/>
        <w:numPr>
          <w:ilvl w:val="0"/>
          <w:numId w:val="2"/>
        </w:numPr>
        <w:tabs>
          <w:tab w:val="left" w:pos="1199"/>
        </w:tabs>
        <w:spacing w:line="232" w:lineRule="auto"/>
        <w:ind w:firstLine="540"/>
        <w:jc w:val="left"/>
        <w:rPr>
          <w:sz w:val="20"/>
        </w:rPr>
      </w:pPr>
      <w:r>
        <w:rPr>
          <w:sz w:val="20"/>
        </w:rPr>
        <w:t>сводный реестр рецептов, сформированный отдельно по каждому аптечному пункту в целом и в</w:t>
      </w:r>
      <w:r>
        <w:rPr>
          <w:spacing w:val="40"/>
          <w:sz w:val="20"/>
        </w:rPr>
        <w:t xml:space="preserve"> </w:t>
      </w:r>
      <w:r>
        <w:rPr>
          <w:sz w:val="20"/>
        </w:rPr>
        <w:t>разрезе</w:t>
      </w:r>
      <w:r>
        <w:rPr>
          <w:spacing w:val="66"/>
          <w:sz w:val="20"/>
        </w:rPr>
        <w:t xml:space="preserve"> </w:t>
      </w:r>
      <w:r>
        <w:rPr>
          <w:sz w:val="20"/>
        </w:rPr>
        <w:t>категорий</w:t>
      </w:r>
      <w:r>
        <w:rPr>
          <w:spacing w:val="66"/>
          <w:sz w:val="20"/>
        </w:rPr>
        <w:t xml:space="preserve"> </w:t>
      </w:r>
      <w:r>
        <w:rPr>
          <w:sz w:val="20"/>
        </w:rPr>
        <w:t>населения,</w:t>
      </w:r>
      <w:r>
        <w:rPr>
          <w:spacing w:val="66"/>
          <w:sz w:val="20"/>
        </w:rPr>
        <w:t xml:space="preserve"> </w:t>
      </w:r>
      <w:r>
        <w:rPr>
          <w:sz w:val="20"/>
        </w:rPr>
        <w:t>получивших</w:t>
      </w:r>
      <w:r>
        <w:rPr>
          <w:spacing w:val="66"/>
          <w:sz w:val="20"/>
        </w:rPr>
        <w:t xml:space="preserve"> </w:t>
      </w:r>
      <w:r>
        <w:rPr>
          <w:sz w:val="20"/>
        </w:rPr>
        <w:t>лекарственные</w:t>
      </w:r>
      <w:r>
        <w:rPr>
          <w:spacing w:val="66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66"/>
          <w:sz w:val="20"/>
        </w:rPr>
        <w:t xml:space="preserve"> </w:t>
      </w:r>
      <w:r>
        <w:rPr>
          <w:sz w:val="20"/>
        </w:rPr>
        <w:t>бесплатно</w:t>
      </w:r>
      <w:r>
        <w:rPr>
          <w:spacing w:val="66"/>
          <w:sz w:val="20"/>
        </w:rPr>
        <w:t xml:space="preserve"> </w:t>
      </w:r>
      <w:r>
        <w:rPr>
          <w:sz w:val="20"/>
        </w:rPr>
        <w:t>или</w:t>
      </w:r>
      <w:r>
        <w:rPr>
          <w:spacing w:val="66"/>
          <w:sz w:val="20"/>
        </w:rPr>
        <w:t xml:space="preserve"> </w:t>
      </w:r>
      <w:r>
        <w:rPr>
          <w:sz w:val="20"/>
        </w:rPr>
        <w:t>с</w:t>
      </w:r>
      <w:r>
        <w:rPr>
          <w:spacing w:val="66"/>
          <w:sz w:val="20"/>
        </w:rPr>
        <w:t xml:space="preserve"> </w:t>
      </w:r>
      <w:r>
        <w:rPr>
          <w:sz w:val="20"/>
        </w:rPr>
        <w:t>50-процентной</w:t>
      </w:r>
    </w:p>
    <w:p w:rsidR="00625A6F" w:rsidRDefault="00625A6F">
      <w:pPr>
        <w:pStyle w:val="a4"/>
        <w:spacing w:line="232" w:lineRule="auto"/>
        <w:jc w:val="left"/>
        <w:rPr>
          <w:sz w:val="20"/>
        </w:rPr>
        <w:sectPr w:rsidR="00625A6F">
          <w:pgSz w:w="11910" w:h="16840"/>
          <w:pgMar w:top="1580" w:right="566" w:bottom="1720" w:left="708" w:header="372" w:footer="1524" w:gutter="0"/>
          <w:cols w:space="720"/>
        </w:sectPr>
      </w:pPr>
    </w:p>
    <w:p w:rsidR="00625A6F" w:rsidRDefault="00625A6F">
      <w:pPr>
        <w:pStyle w:val="a3"/>
        <w:spacing w:before="40"/>
        <w:ind w:left="0"/>
      </w:pPr>
    </w:p>
    <w:p w:rsidR="00625A6F" w:rsidRDefault="003C687C">
      <w:pPr>
        <w:pStyle w:val="a3"/>
      </w:pPr>
      <w:r>
        <w:rPr>
          <w:spacing w:val="-2"/>
        </w:rPr>
        <w:t>скидкой,</w:t>
      </w:r>
      <w:r>
        <w:t xml:space="preserve"> </w:t>
      </w:r>
      <w:r>
        <w:rPr>
          <w:spacing w:val="-2"/>
        </w:rPr>
        <w:t>базу</w:t>
      </w:r>
      <w:r>
        <w:t xml:space="preserve"> </w:t>
      </w:r>
      <w:r>
        <w:rPr>
          <w:spacing w:val="-2"/>
        </w:rPr>
        <w:t>данных</w:t>
      </w:r>
      <w:r>
        <w:t xml:space="preserve"> </w:t>
      </w:r>
      <w:r>
        <w:rPr>
          <w:spacing w:val="-2"/>
        </w:rPr>
        <w:t>отдельных</w:t>
      </w:r>
      <w:r>
        <w:t xml:space="preserve"> </w:t>
      </w:r>
      <w:r>
        <w:rPr>
          <w:spacing w:val="-2"/>
        </w:rPr>
        <w:t>категорий</w:t>
      </w:r>
      <w:r>
        <w:t xml:space="preserve"> </w:t>
      </w:r>
      <w:r>
        <w:rPr>
          <w:spacing w:val="-2"/>
        </w:rPr>
        <w:t>граждан.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457"/>
        </w:tabs>
        <w:spacing w:before="199" w:line="232" w:lineRule="auto"/>
        <w:ind w:right="50" w:firstLine="540"/>
        <w:jc w:val="both"/>
        <w:rPr>
          <w:sz w:val="20"/>
        </w:rPr>
      </w:pPr>
      <w:r>
        <w:rPr>
          <w:sz w:val="20"/>
        </w:rPr>
        <w:t>Для о</w:t>
      </w:r>
      <w:r>
        <w:rPr>
          <w:sz w:val="20"/>
        </w:rPr>
        <w:t>беспечения наличия в аптечных пунктах лекарственных средств и изделий медицинского назначения управление здравоохранения административного округа перечисляет фармацевтической фирме</w:t>
      </w:r>
      <w:r>
        <w:rPr>
          <w:spacing w:val="-2"/>
          <w:sz w:val="20"/>
        </w:rPr>
        <w:t xml:space="preserve"> </w:t>
      </w:r>
      <w:r>
        <w:rPr>
          <w:sz w:val="20"/>
        </w:rPr>
        <w:t>аванс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размере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менее</w:t>
      </w:r>
      <w:r>
        <w:rPr>
          <w:spacing w:val="-2"/>
          <w:sz w:val="20"/>
        </w:rPr>
        <w:t xml:space="preserve"> </w:t>
      </w:r>
      <w:r>
        <w:rPr>
          <w:sz w:val="20"/>
        </w:rPr>
        <w:t>40%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суммы,</w:t>
      </w:r>
      <w:r>
        <w:rPr>
          <w:spacing w:val="-2"/>
          <w:sz w:val="20"/>
        </w:rPr>
        <w:t xml:space="preserve"> </w:t>
      </w:r>
      <w:r>
        <w:rPr>
          <w:sz w:val="20"/>
        </w:rPr>
        <w:t>затраченной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отпуск</w:t>
      </w:r>
      <w:r>
        <w:rPr>
          <w:spacing w:val="-2"/>
          <w:sz w:val="20"/>
        </w:rPr>
        <w:t xml:space="preserve"> </w:t>
      </w:r>
      <w:r>
        <w:rPr>
          <w:sz w:val="20"/>
        </w:rPr>
        <w:t>лекарственных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изделий медицинского</w:t>
      </w:r>
      <w:r>
        <w:rPr>
          <w:spacing w:val="80"/>
          <w:sz w:val="20"/>
        </w:rPr>
        <w:t xml:space="preserve"> </w:t>
      </w:r>
      <w:r>
        <w:rPr>
          <w:sz w:val="20"/>
        </w:rPr>
        <w:t>назначения</w:t>
      </w:r>
      <w:r>
        <w:rPr>
          <w:spacing w:val="80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80"/>
          <w:sz w:val="20"/>
        </w:rPr>
        <w:t xml:space="preserve"> </w:t>
      </w:r>
      <w:r>
        <w:rPr>
          <w:sz w:val="20"/>
        </w:rPr>
        <w:t>категориям</w:t>
      </w:r>
      <w:r>
        <w:rPr>
          <w:spacing w:val="80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sz w:val="20"/>
        </w:rPr>
        <w:t xml:space="preserve"> </w:t>
      </w:r>
      <w:r>
        <w:rPr>
          <w:sz w:val="20"/>
        </w:rPr>
        <w:t>рецептам</w:t>
      </w:r>
      <w:r>
        <w:rPr>
          <w:spacing w:val="80"/>
          <w:sz w:val="20"/>
        </w:rPr>
        <w:t xml:space="preserve"> </w:t>
      </w:r>
      <w:r>
        <w:rPr>
          <w:sz w:val="20"/>
        </w:rPr>
        <w:t>врачей</w:t>
      </w:r>
      <w:r>
        <w:rPr>
          <w:spacing w:val="80"/>
          <w:sz w:val="20"/>
        </w:rPr>
        <w:t xml:space="preserve"> </w:t>
      </w:r>
      <w:r>
        <w:rPr>
          <w:sz w:val="20"/>
        </w:rPr>
        <w:t>бесплатно</w:t>
      </w:r>
      <w:r>
        <w:rPr>
          <w:spacing w:val="80"/>
          <w:sz w:val="20"/>
        </w:rPr>
        <w:t xml:space="preserve"> </w:t>
      </w:r>
      <w:r>
        <w:rPr>
          <w:sz w:val="20"/>
        </w:rPr>
        <w:t>или</w:t>
      </w:r>
      <w:r>
        <w:rPr>
          <w:spacing w:val="80"/>
          <w:sz w:val="20"/>
        </w:rPr>
        <w:t xml:space="preserve"> </w:t>
      </w:r>
      <w:r>
        <w:rPr>
          <w:sz w:val="20"/>
        </w:rPr>
        <w:t>с 50-процентной скидкой за предыдущий месяц, в срок до 20 числа текущего месяца.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458"/>
        </w:tabs>
        <w:spacing w:before="202" w:line="232" w:lineRule="auto"/>
        <w:ind w:right="54" w:firstLine="540"/>
        <w:jc w:val="both"/>
        <w:rPr>
          <w:sz w:val="20"/>
        </w:rPr>
      </w:pPr>
      <w:r>
        <w:rPr>
          <w:sz w:val="20"/>
        </w:rPr>
        <w:t>Окончательный расчет за каждый месяц производится управлением здравоохр</w:t>
      </w:r>
      <w:r>
        <w:rPr>
          <w:sz w:val="20"/>
        </w:rPr>
        <w:t>анения округа в течение 10 банковских дней с момента получения счета и реестров.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474"/>
        </w:tabs>
        <w:spacing w:line="232" w:lineRule="auto"/>
        <w:ind w:right="51" w:firstLine="540"/>
        <w:jc w:val="both"/>
        <w:rPr>
          <w:sz w:val="20"/>
        </w:rPr>
      </w:pPr>
      <w:r>
        <w:rPr>
          <w:sz w:val="20"/>
        </w:rPr>
        <w:t>В срок до 15 числа месяца, следующего за отчетным кварталом, стороны проводят выверку взаиморасчетов по оплате возмещения сумм, затраченных на поставки лекарственных препарато</w:t>
      </w:r>
      <w:r>
        <w:rPr>
          <w:sz w:val="20"/>
        </w:rPr>
        <w:t>в и изделий медицинского назначения, отпущенным отдельным категориям населения по рецептам врачей.</w:t>
      </w:r>
    </w:p>
    <w:p w:rsidR="00625A6F" w:rsidRDefault="003C687C">
      <w:pPr>
        <w:pStyle w:val="a4"/>
        <w:numPr>
          <w:ilvl w:val="1"/>
          <w:numId w:val="4"/>
        </w:numPr>
        <w:tabs>
          <w:tab w:val="left" w:pos="1486"/>
        </w:tabs>
        <w:spacing w:line="232" w:lineRule="auto"/>
        <w:ind w:firstLine="540"/>
        <w:jc w:val="both"/>
        <w:rPr>
          <w:sz w:val="20"/>
        </w:rPr>
      </w:pPr>
      <w:r>
        <w:rPr>
          <w:sz w:val="20"/>
        </w:rPr>
        <w:t>Возмещение затрат осуществляется на основании акта экспертизы сводных реестров, базы данных и подлинных бланков рецептов, которые представляются аптечными пр</w:t>
      </w:r>
      <w:r>
        <w:rPr>
          <w:sz w:val="20"/>
        </w:rPr>
        <w:t>едприятиями не позднее</w:t>
      </w:r>
      <w:r>
        <w:rPr>
          <w:spacing w:val="40"/>
          <w:sz w:val="20"/>
        </w:rPr>
        <w:t xml:space="preserve"> </w:t>
      </w:r>
      <w:r>
        <w:rPr>
          <w:sz w:val="20"/>
        </w:rPr>
        <w:t>3-го числа месяца, следующего за отчетным.</w:t>
      </w:r>
    </w:p>
    <w:p w:rsidR="00625A6F" w:rsidRDefault="003C687C">
      <w:pPr>
        <w:pStyle w:val="a4"/>
        <w:numPr>
          <w:ilvl w:val="0"/>
          <w:numId w:val="4"/>
        </w:numPr>
        <w:tabs>
          <w:tab w:val="left" w:pos="1272"/>
        </w:tabs>
        <w:spacing w:before="196"/>
        <w:ind w:left="1272" w:right="0" w:hanging="220"/>
        <w:jc w:val="left"/>
        <w:rPr>
          <w:sz w:val="20"/>
        </w:rPr>
      </w:pP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акту</w:t>
      </w:r>
      <w:r>
        <w:rPr>
          <w:spacing w:val="-10"/>
          <w:sz w:val="20"/>
        </w:rPr>
        <w:t xml:space="preserve"> </w:t>
      </w:r>
      <w:r>
        <w:rPr>
          <w:sz w:val="20"/>
        </w:rPr>
        <w:t>прикладываются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двух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экземплярах:</w:t>
      </w:r>
    </w:p>
    <w:p w:rsidR="00625A6F" w:rsidRDefault="003C687C">
      <w:pPr>
        <w:pStyle w:val="a4"/>
        <w:numPr>
          <w:ilvl w:val="0"/>
          <w:numId w:val="1"/>
        </w:numPr>
        <w:tabs>
          <w:tab w:val="left" w:pos="1173"/>
        </w:tabs>
        <w:spacing w:before="194"/>
        <w:ind w:left="1173" w:right="0" w:hanging="121"/>
        <w:jc w:val="left"/>
        <w:rPr>
          <w:sz w:val="20"/>
        </w:rPr>
      </w:pPr>
      <w:r>
        <w:rPr>
          <w:sz w:val="20"/>
        </w:rPr>
        <w:t>счет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-13"/>
          <w:sz w:val="20"/>
        </w:rPr>
        <w:t xml:space="preserve"> </w:t>
      </w:r>
      <w:r>
        <w:rPr>
          <w:sz w:val="20"/>
        </w:rPr>
        <w:t>отпущенные</w:t>
      </w:r>
      <w:r>
        <w:rPr>
          <w:spacing w:val="-13"/>
          <w:sz w:val="20"/>
        </w:rPr>
        <w:t xml:space="preserve"> </w:t>
      </w:r>
      <w:r>
        <w:rPr>
          <w:sz w:val="20"/>
        </w:rPr>
        <w:t>лекарственные</w:t>
      </w:r>
      <w:r>
        <w:rPr>
          <w:spacing w:val="-12"/>
          <w:sz w:val="20"/>
        </w:rPr>
        <w:t xml:space="preserve"> </w:t>
      </w:r>
      <w:r>
        <w:rPr>
          <w:sz w:val="20"/>
        </w:rPr>
        <w:t>препараты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месяц;</w:t>
      </w:r>
    </w:p>
    <w:p w:rsidR="00625A6F" w:rsidRDefault="003C687C">
      <w:pPr>
        <w:pStyle w:val="a4"/>
        <w:numPr>
          <w:ilvl w:val="0"/>
          <w:numId w:val="1"/>
        </w:numPr>
        <w:tabs>
          <w:tab w:val="left" w:pos="1173"/>
        </w:tabs>
        <w:spacing w:before="193"/>
        <w:ind w:left="1173" w:right="0" w:hanging="121"/>
        <w:jc w:val="left"/>
        <w:rPr>
          <w:sz w:val="20"/>
        </w:rPr>
      </w:pPr>
      <w:r>
        <w:rPr>
          <w:sz w:val="20"/>
        </w:rPr>
        <w:t>сводные</w:t>
      </w:r>
      <w:r>
        <w:rPr>
          <w:spacing w:val="-8"/>
          <w:sz w:val="20"/>
        </w:rPr>
        <w:t xml:space="preserve"> </w:t>
      </w:r>
      <w:r>
        <w:rPr>
          <w:sz w:val="20"/>
        </w:rPr>
        <w:t>реестры</w:t>
      </w:r>
      <w:r>
        <w:rPr>
          <w:spacing w:val="-7"/>
          <w:sz w:val="20"/>
        </w:rPr>
        <w:t xml:space="preserve"> </w:t>
      </w:r>
      <w:r>
        <w:rPr>
          <w:sz w:val="20"/>
        </w:rPr>
        <w:t>рецептов</w:t>
      </w:r>
      <w:r>
        <w:rPr>
          <w:spacing w:val="-7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месяц</w:t>
      </w:r>
      <w:r>
        <w:rPr>
          <w:spacing w:val="-7"/>
          <w:sz w:val="20"/>
        </w:rPr>
        <w:t xml:space="preserve"> </w:t>
      </w:r>
      <w:r>
        <w:rPr>
          <w:sz w:val="20"/>
        </w:rPr>
        <w:t>(форма</w:t>
      </w:r>
      <w:r>
        <w:rPr>
          <w:spacing w:val="-7"/>
          <w:sz w:val="20"/>
        </w:rPr>
        <w:t xml:space="preserve"> </w:t>
      </w:r>
      <w:r>
        <w:rPr>
          <w:sz w:val="20"/>
        </w:rPr>
        <w:t>АП-9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видам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оплаты);</w:t>
      </w:r>
    </w:p>
    <w:p w:rsidR="00625A6F" w:rsidRDefault="003C687C">
      <w:pPr>
        <w:pStyle w:val="a4"/>
        <w:numPr>
          <w:ilvl w:val="0"/>
          <w:numId w:val="1"/>
        </w:numPr>
        <w:tabs>
          <w:tab w:val="left" w:pos="1173"/>
        </w:tabs>
        <w:spacing w:before="194"/>
        <w:ind w:left="1173" w:right="0" w:hanging="121"/>
        <w:jc w:val="left"/>
        <w:rPr>
          <w:sz w:val="20"/>
        </w:rPr>
      </w:pPr>
      <w:r>
        <w:rPr>
          <w:sz w:val="20"/>
        </w:rPr>
        <w:t>реестр</w:t>
      </w:r>
      <w:r>
        <w:rPr>
          <w:spacing w:val="-11"/>
          <w:sz w:val="20"/>
        </w:rPr>
        <w:t xml:space="preserve"> </w:t>
      </w:r>
      <w:r>
        <w:rPr>
          <w:sz w:val="20"/>
        </w:rPr>
        <w:t>рецептов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категориям</w:t>
      </w:r>
      <w:r>
        <w:rPr>
          <w:spacing w:val="-11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z w:val="20"/>
        </w:rPr>
        <w:t>отчетный</w:t>
      </w:r>
      <w:r>
        <w:rPr>
          <w:spacing w:val="-10"/>
          <w:sz w:val="20"/>
        </w:rPr>
        <w:t xml:space="preserve"> </w:t>
      </w:r>
      <w:r>
        <w:rPr>
          <w:sz w:val="20"/>
        </w:rPr>
        <w:t>месяц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целом;</w:t>
      </w:r>
    </w:p>
    <w:p w:rsidR="00625A6F" w:rsidRDefault="003C687C">
      <w:pPr>
        <w:pStyle w:val="a4"/>
        <w:numPr>
          <w:ilvl w:val="0"/>
          <w:numId w:val="1"/>
        </w:numPr>
        <w:tabs>
          <w:tab w:val="left" w:pos="1243"/>
        </w:tabs>
        <w:spacing w:before="199" w:line="232" w:lineRule="auto"/>
        <w:ind w:firstLine="540"/>
        <w:rPr>
          <w:sz w:val="20"/>
        </w:rPr>
      </w:pPr>
      <w:r>
        <w:rPr>
          <w:sz w:val="20"/>
        </w:rPr>
        <w:t>полный реестр рецептов, выписанных отдельным категориям граждан за месяц (два экз.) с ксерокопиями (в одном экз.) рецептов;</w:t>
      </w:r>
    </w:p>
    <w:p w:rsidR="00625A6F" w:rsidRDefault="003C687C">
      <w:pPr>
        <w:pStyle w:val="a4"/>
        <w:numPr>
          <w:ilvl w:val="0"/>
          <w:numId w:val="1"/>
        </w:numPr>
        <w:tabs>
          <w:tab w:val="left" w:pos="1173"/>
        </w:tabs>
        <w:spacing w:before="195"/>
        <w:ind w:left="1173" w:right="0" w:hanging="121"/>
        <w:jc w:val="left"/>
        <w:rPr>
          <w:sz w:val="20"/>
        </w:rPr>
      </w:pPr>
      <w:r>
        <w:rPr>
          <w:sz w:val="20"/>
        </w:rPr>
        <w:t>дискета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1"/>
          <w:sz w:val="20"/>
        </w:rPr>
        <w:t xml:space="preserve"> </w:t>
      </w:r>
      <w:r>
        <w:rPr>
          <w:sz w:val="20"/>
        </w:rPr>
        <w:t>базой</w:t>
      </w:r>
      <w:r>
        <w:rPr>
          <w:spacing w:val="-1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1"/>
          <w:sz w:val="20"/>
        </w:rPr>
        <w:t xml:space="preserve"> </w:t>
      </w:r>
      <w:r>
        <w:rPr>
          <w:sz w:val="20"/>
        </w:rPr>
        <w:t>рецептов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месяц.</w:t>
      </w:r>
    </w:p>
    <w:p w:rsidR="00625A6F" w:rsidRDefault="003C687C">
      <w:pPr>
        <w:pStyle w:val="a3"/>
        <w:spacing w:before="200" w:line="232" w:lineRule="auto"/>
        <w:ind w:right="52" w:firstLine="540"/>
        <w:jc w:val="both"/>
      </w:pPr>
      <w:r>
        <w:t>В случае выставления аптечным предприяти</w:t>
      </w:r>
      <w:r>
        <w:t>ем акта позднее срока, указанного выше, уполномоченная фармацевтическая фирма вправе отказать аптечному предприятию в компенсации затрат в течение месяца, следующего за отчетным. Компенсация в этом случае будет произведена в следующем отчетном месяце.</w:t>
      </w:r>
    </w:p>
    <w:p w:rsidR="00625A6F" w:rsidRDefault="003C687C">
      <w:pPr>
        <w:pStyle w:val="a4"/>
        <w:numPr>
          <w:ilvl w:val="0"/>
          <w:numId w:val="4"/>
        </w:numPr>
        <w:tabs>
          <w:tab w:val="left" w:pos="1342"/>
        </w:tabs>
        <w:spacing w:line="232" w:lineRule="auto"/>
        <w:ind w:left="512" w:right="51" w:firstLine="540"/>
        <w:jc w:val="both"/>
        <w:rPr>
          <w:sz w:val="20"/>
        </w:rPr>
      </w:pPr>
      <w:r>
        <w:rPr>
          <w:sz w:val="20"/>
        </w:rPr>
        <w:t>Комп</w:t>
      </w:r>
      <w:r>
        <w:rPr>
          <w:sz w:val="20"/>
        </w:rPr>
        <w:t>енсация за лекарственные средства и изделия медицинского назначения, отпускаемые дополнительно за счет средств регионального бюджета гражданам, включенным в федеральный регистр лиц, имеющих право на получение государственной социальной помощи в виде набора</w:t>
      </w:r>
      <w:r>
        <w:rPr>
          <w:sz w:val="20"/>
        </w:rPr>
        <w:t xml:space="preserve"> социальных услуг, осуществляется в аналогичном порядке.</w:t>
      </w:r>
    </w:p>
    <w:p w:rsidR="00625A6F" w:rsidRDefault="00625A6F">
      <w:pPr>
        <w:pStyle w:val="a3"/>
        <w:ind w:left="0"/>
      </w:pPr>
    </w:p>
    <w:p w:rsidR="00625A6F" w:rsidRDefault="003C687C">
      <w:pPr>
        <w:pStyle w:val="a3"/>
        <w:spacing w:before="4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186288</wp:posOffset>
                </wp:positionV>
                <wp:extent cx="639191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910">
                              <a:moveTo>
                                <a:pt x="0" y="0"/>
                              </a:moveTo>
                              <a:lnTo>
                                <a:pt x="63916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1pt;margin-top:14.66836pt;width:503.3pt;height:.1pt;mso-position-horizontal-relative:page;mso-position-vertical-relative:paragraph;z-index:-15722496;mso-wrap-distance-left:0;mso-wrap-distance-right:0" id="docshape40" coordorigin="1220,293" coordsize="10066,0" path="m1220,293l11286,293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625A6F">
      <w:pgSz w:w="11910" w:h="16840"/>
      <w:pgMar w:top="1580" w:right="566" w:bottom="1720" w:left="708" w:header="372" w:footer="15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7C" w:rsidRDefault="003C687C">
      <w:r>
        <w:separator/>
      </w:r>
    </w:p>
  </w:endnote>
  <w:endnote w:type="continuationSeparator" w:id="0">
    <w:p w:rsidR="003C687C" w:rsidRDefault="003C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6F" w:rsidRDefault="003C687C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39328" behindDoc="1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9552952</wp:posOffset>
              </wp:positionV>
              <wp:extent cx="6391910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19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1910">
                            <a:moveTo>
                              <a:pt x="0" y="0"/>
                            </a:moveTo>
                            <a:lnTo>
                              <a:pt x="639160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177152" from="61pt,752.200989pt" to="564.276pt,752.200989pt" stroked="true" strokeweight="1pt" strokecolor="#000000">
              <v:stroke dashstyle="solid"/>
              <w10:wrap type="non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39840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9743365</wp:posOffset>
              </wp:positionV>
              <wp:extent cx="1711325" cy="3644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132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5A6F" w:rsidRDefault="003C687C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481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 w:rsidR="00625A6F" w:rsidRDefault="003C687C">
                          <w:pPr>
                            <w:spacing w:before="2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60pt;margin-top:767.194153pt;width:134.75pt;height:28.7pt;mso-position-horizontal-relative:page;mso-position-vertical-relative:page;z-index:-16176640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481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before="2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0352" behindDoc="1" locked="0" layoutInCell="1" allowOverlap="1">
              <wp:simplePos x="0" y="0"/>
              <wp:positionH relativeFrom="page">
                <wp:posOffset>3343693</wp:posOffset>
              </wp:positionH>
              <wp:positionV relativeFrom="page">
                <wp:posOffset>9870390</wp:posOffset>
              </wp:positionV>
              <wp:extent cx="1254760" cy="1790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476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5A6F" w:rsidRDefault="003C687C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63.282959pt;margin-top:777.196106pt;width:98.8pt;height:14.1pt;mso-position-horizontal-relative:page;mso-position-vertical-relative:page;z-index:-16176128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0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0864" behindDoc="1" locked="0" layoutInCell="1" allowOverlap="1">
              <wp:simplePos x="0" y="0"/>
              <wp:positionH relativeFrom="page">
                <wp:posOffset>6143565</wp:posOffset>
              </wp:positionH>
              <wp:positionV relativeFrom="page">
                <wp:posOffset>9870390</wp:posOffset>
              </wp:positionV>
              <wp:extent cx="1075055" cy="1790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5055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5A6F" w:rsidRDefault="003C687C">
                          <w:pPr>
                            <w:pStyle w:val="a3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5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/>
                            </w:rPr>
                            <w:fldChar w:fldCharType="separate"/>
                          </w:r>
                          <w:r w:rsidR="00CF7EF9">
                            <w:rPr>
                              <w:rFonts w:ascii="Tahoma" w:hAnsi="Tahoma"/>
                              <w:noProof/>
                            </w:rPr>
                            <w:t>9</w:t>
                          </w:r>
                          <w:r>
                            <w:rPr>
                              <w:rFonts w:ascii="Tahoma" w:hAnsi="Tahoma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46" type="#_x0000_t202" style="position:absolute;margin-left:483.75pt;margin-top:777.2pt;width:84.65pt;height:14.1pt;z-index:-1617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" filled="f" stroked="f">
              <v:path arrowok="t"/>
              <v:textbox inset="0,0,0,0">
                <w:txbxContent>
                  <w:p w:rsidR="00625A6F" w:rsidRDefault="003C687C">
                    <w:pPr>
                      <w:pStyle w:val="a3"/>
                      <w:spacing w:before="20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57"/>
                      </w:rPr>
                      <w:t xml:space="preserve"> </w:t>
                    </w:r>
                    <w:r>
                      <w:rPr>
                        <w:rFonts w:ascii="Tahoma" w:hAnsi="Tahoma"/>
                      </w:rPr>
                      <w:fldChar w:fldCharType="begin"/>
                    </w:r>
                    <w:r>
                      <w:rPr>
                        <w:rFonts w:ascii="Tahoma" w:hAnsi="Tahoma"/>
                      </w:rPr>
                      <w:instrText xml:space="preserve"> PAGE </w:instrText>
                    </w:r>
                    <w:r>
                      <w:rPr>
                        <w:rFonts w:ascii="Tahoma" w:hAnsi="Tahoma"/>
                      </w:rPr>
                      <w:fldChar w:fldCharType="separate"/>
                    </w:r>
                    <w:r w:rsidR="00CF7EF9">
                      <w:rPr>
                        <w:rFonts w:ascii="Tahoma" w:hAnsi="Tahoma"/>
                        <w:noProof/>
                      </w:rPr>
                      <w:t>9</w:t>
                    </w:r>
                    <w:r>
                      <w:rPr>
                        <w:rFonts w:ascii="Tahoma" w:hAnsi="Tahoma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3"/>
                      </w:rPr>
                      <w:t xml:space="preserve"> </w:t>
                    </w:r>
                    <w:r>
                      <w:rPr>
                        <w:rFonts w:ascii="Tahoma" w:hAnsi="Tahoma"/>
                      </w:rPr>
                      <w:t>из</w:t>
                    </w:r>
                    <w:r>
                      <w:rPr>
                        <w:rFonts w:ascii="Tahoma" w:hAnsi="Tahoma"/>
                        <w:spacing w:val="-3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5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6F" w:rsidRDefault="003C687C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2912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9743365</wp:posOffset>
              </wp:positionV>
              <wp:extent cx="1711325" cy="36449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132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5A6F" w:rsidRDefault="003C687C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481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 w:rsidR="00625A6F" w:rsidRDefault="003C687C">
                          <w:pPr>
                            <w:spacing w:before="2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60pt;margin-top:767.194153pt;width:134.75pt;height:28.7pt;mso-position-horizontal-relative:page;mso-position-vertical-relative:page;z-index:-16173568" type="#_x0000_t202" id="docshape3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481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before="2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3424" behindDoc="1" locked="0" layoutInCell="1" allowOverlap="1">
              <wp:simplePos x="0" y="0"/>
              <wp:positionH relativeFrom="page">
                <wp:posOffset>3343693</wp:posOffset>
              </wp:positionH>
              <wp:positionV relativeFrom="page">
                <wp:posOffset>9870390</wp:posOffset>
              </wp:positionV>
              <wp:extent cx="1254760" cy="17907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476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5A6F" w:rsidRDefault="003C687C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63.282959pt;margin-top:777.196106pt;width:98.8pt;height:14.1pt;mso-position-horizontal-relative:page;mso-position-vertical-relative:page;z-index:-16173056" type="#_x0000_t202" id="docshape3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0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3936" behindDoc="1" locked="0" layoutInCell="1" allowOverlap="1">
              <wp:simplePos x="0" y="0"/>
              <wp:positionH relativeFrom="page">
                <wp:posOffset>6074350</wp:posOffset>
              </wp:positionH>
              <wp:positionV relativeFrom="page">
                <wp:posOffset>9870390</wp:posOffset>
              </wp:positionV>
              <wp:extent cx="1144270" cy="17907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427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5A6F" w:rsidRDefault="003C687C">
                          <w:pPr>
                            <w:pStyle w:val="a3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5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/>
                            </w:rPr>
                            <w:fldChar w:fldCharType="separate"/>
                          </w:r>
                          <w:r w:rsidR="00CF7EF9">
                            <w:rPr>
                              <w:rFonts w:ascii="Tahoma" w:hAnsi="Tahoma"/>
                              <w:noProof/>
                            </w:rPr>
                            <w:t>10</w:t>
                          </w:r>
                          <w:r>
                            <w:rPr>
                              <w:rFonts w:ascii="Tahoma" w:hAnsi="Tahoma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9" o:spid="_x0000_s1051" type="#_x0000_t202" style="position:absolute;margin-left:478.3pt;margin-top:777.2pt;width:90.1pt;height:14.1pt;z-index:-1617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" filled="f" stroked="f">
              <v:path arrowok="t"/>
              <v:textbox inset="0,0,0,0">
                <w:txbxContent>
                  <w:p w:rsidR="00625A6F" w:rsidRDefault="003C687C">
                    <w:pPr>
                      <w:pStyle w:val="a3"/>
                      <w:spacing w:before="20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57"/>
                      </w:rPr>
                      <w:t xml:space="preserve"> </w:t>
                    </w:r>
                    <w:r>
                      <w:rPr>
                        <w:rFonts w:ascii="Tahoma" w:hAnsi="Tahoma"/>
                      </w:rPr>
                      <w:fldChar w:fldCharType="begin"/>
                    </w:r>
                    <w:r>
                      <w:rPr>
                        <w:rFonts w:ascii="Tahoma" w:hAnsi="Tahoma"/>
                      </w:rPr>
                      <w:instrText xml:space="preserve"> PAGE </w:instrText>
                    </w:r>
                    <w:r>
                      <w:rPr>
                        <w:rFonts w:ascii="Tahoma" w:hAnsi="Tahoma"/>
                      </w:rPr>
                      <w:fldChar w:fldCharType="separate"/>
                    </w:r>
                    <w:r w:rsidR="00CF7EF9">
                      <w:rPr>
                        <w:rFonts w:ascii="Tahoma" w:hAnsi="Tahoma"/>
                        <w:noProof/>
                      </w:rPr>
                      <w:t>10</w:t>
                    </w:r>
                    <w:r>
                      <w:rPr>
                        <w:rFonts w:ascii="Tahoma" w:hAnsi="Tahoma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3"/>
                      </w:rPr>
                      <w:t xml:space="preserve"> </w:t>
                    </w:r>
                    <w:r>
                      <w:rPr>
                        <w:rFonts w:ascii="Tahoma" w:hAnsi="Tahoma"/>
                      </w:rPr>
                      <w:t>из</w:t>
                    </w:r>
                    <w:r>
                      <w:rPr>
                        <w:rFonts w:ascii="Tahoma" w:hAnsi="Tahoma"/>
                        <w:spacing w:val="-3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5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6F" w:rsidRDefault="003C687C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5984" behindDoc="1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9552952</wp:posOffset>
              </wp:positionV>
              <wp:extent cx="6391910" cy="1270"/>
              <wp:effectExtent l="0" t="0" r="0" b="0"/>
              <wp:wrapNone/>
              <wp:docPr id="44" name="Graphic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19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1910">
                            <a:moveTo>
                              <a:pt x="0" y="0"/>
                            </a:moveTo>
                            <a:lnTo>
                              <a:pt x="639160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170496" from="61pt,752.200989pt" to="564.276pt,752.200989pt" stroked="true" strokeweight="1pt" strokecolor="#000000">
              <v:stroke dashstyle="solid"/>
              <w10:wrap type="non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6496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9743365</wp:posOffset>
              </wp:positionV>
              <wp:extent cx="1711325" cy="36449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132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5A6F" w:rsidRDefault="003C687C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481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 w:rsidR="00625A6F" w:rsidRDefault="003C687C">
                          <w:pPr>
                            <w:spacing w:before="2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60pt;margin-top:767.194153pt;width:134.75pt;height:28.7pt;mso-position-horizontal-relative:page;mso-position-vertical-relative:page;z-index:-16169984" type="#_x0000_t202" id="docshape3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481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before="2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7008" behindDoc="1" locked="0" layoutInCell="1" allowOverlap="1">
              <wp:simplePos x="0" y="0"/>
              <wp:positionH relativeFrom="page">
                <wp:posOffset>3343693</wp:posOffset>
              </wp:positionH>
              <wp:positionV relativeFrom="page">
                <wp:posOffset>9870390</wp:posOffset>
              </wp:positionV>
              <wp:extent cx="1254760" cy="17907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476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5A6F" w:rsidRDefault="003C687C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63.282959pt;margin-top:777.196106pt;width:98.8pt;height:14.1pt;mso-position-horizontal-relative:page;mso-position-vertical-relative:page;z-index:-16169472" type="#_x0000_t202" id="docshape3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0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7520" behindDoc="1" locked="0" layoutInCell="1" allowOverlap="1">
              <wp:simplePos x="0" y="0"/>
              <wp:positionH relativeFrom="page">
                <wp:posOffset>6074350</wp:posOffset>
              </wp:positionH>
              <wp:positionV relativeFrom="page">
                <wp:posOffset>9870390</wp:posOffset>
              </wp:positionV>
              <wp:extent cx="1144270" cy="17907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427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5A6F" w:rsidRDefault="003C687C">
                          <w:pPr>
                            <w:pStyle w:val="a3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5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/>
                            </w:rPr>
                            <w:fldChar w:fldCharType="separate"/>
                          </w:r>
                          <w:r w:rsidR="00CF7EF9">
                            <w:rPr>
                              <w:rFonts w:ascii="Tahoma" w:hAnsi="Tahoma"/>
                              <w:noProof/>
                            </w:rPr>
                            <w:t>14</w:t>
                          </w:r>
                          <w:r>
                            <w:rPr>
                              <w:rFonts w:ascii="Tahoma" w:hAnsi="Tahoma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7" o:spid="_x0000_s1056" type="#_x0000_t202" style="position:absolute;margin-left:478.3pt;margin-top:777.2pt;width:90.1pt;height:14.1pt;z-index:-1616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" filled="f" stroked="f">
              <v:path arrowok="t"/>
              <v:textbox inset="0,0,0,0">
                <w:txbxContent>
                  <w:p w:rsidR="00625A6F" w:rsidRDefault="003C687C">
                    <w:pPr>
                      <w:pStyle w:val="a3"/>
                      <w:spacing w:before="20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57"/>
                      </w:rPr>
                      <w:t xml:space="preserve"> </w:t>
                    </w:r>
                    <w:r>
                      <w:rPr>
                        <w:rFonts w:ascii="Tahoma" w:hAnsi="Tahoma"/>
                      </w:rPr>
                      <w:fldChar w:fldCharType="begin"/>
                    </w:r>
                    <w:r>
                      <w:rPr>
                        <w:rFonts w:ascii="Tahoma" w:hAnsi="Tahoma"/>
                      </w:rPr>
                      <w:instrText xml:space="preserve"> PAGE </w:instrText>
                    </w:r>
                    <w:r>
                      <w:rPr>
                        <w:rFonts w:ascii="Tahoma" w:hAnsi="Tahoma"/>
                      </w:rPr>
                      <w:fldChar w:fldCharType="separate"/>
                    </w:r>
                    <w:r w:rsidR="00CF7EF9">
                      <w:rPr>
                        <w:rFonts w:ascii="Tahoma" w:hAnsi="Tahoma"/>
                        <w:noProof/>
                      </w:rPr>
                      <w:t>14</w:t>
                    </w:r>
                    <w:r>
                      <w:rPr>
                        <w:rFonts w:ascii="Tahoma" w:hAnsi="Tahoma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3"/>
                      </w:rPr>
                      <w:t xml:space="preserve"> </w:t>
                    </w:r>
                    <w:r>
                      <w:rPr>
                        <w:rFonts w:ascii="Tahoma" w:hAnsi="Tahoma"/>
                      </w:rPr>
                      <w:t>из</w:t>
                    </w:r>
                    <w:r>
                      <w:rPr>
                        <w:rFonts w:ascii="Tahoma" w:hAnsi="Tahoma"/>
                        <w:spacing w:val="-3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5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7C" w:rsidRDefault="003C687C">
      <w:r>
        <w:separator/>
      </w:r>
    </w:p>
  </w:footnote>
  <w:footnote w:type="continuationSeparator" w:id="0">
    <w:p w:rsidR="003C687C" w:rsidRDefault="003C6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6F" w:rsidRDefault="003C687C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37792" behindDoc="1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999350</wp:posOffset>
              </wp:positionV>
              <wp:extent cx="639191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19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1910">
                            <a:moveTo>
                              <a:pt x="0" y="0"/>
                            </a:moveTo>
                            <a:lnTo>
                              <a:pt x="639160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178688" from="61pt,78.689026pt" to="564.276pt,78.689026pt" stroked="true" strokeweight="1pt" strokecolor="#000000">
              <v:stroke dashstyle="solid"/>
              <w10:wrap type="non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38304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223387</wp:posOffset>
              </wp:positionV>
              <wp:extent cx="3221990" cy="6362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1990" cy="636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5A6F" w:rsidRDefault="003C687C">
                          <w:pPr>
                            <w:pStyle w:val="a3"/>
                            <w:spacing w:before="20"/>
                            <w:ind w:left="20" w:right="18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Распоряжение</w:t>
                          </w:r>
                          <w:r>
                            <w:rPr>
                              <w:rFonts w:ascii="Tahoma" w:hAnsi="Tahom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Правительства</w:t>
                          </w:r>
                          <w:r>
                            <w:rPr>
                              <w:rFonts w:ascii="Tahoma" w:hAnsi="Tahom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Москвы</w:t>
                          </w:r>
                          <w:r>
                            <w:rPr>
                              <w:rFonts w:ascii="Tahoma" w:hAnsi="Tahom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10.08.2005</w:t>
                          </w:r>
                          <w:r>
                            <w:rPr>
                              <w:rFonts w:ascii="Tahoma" w:hAnsi="Tahom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 xml:space="preserve">N </w:t>
                          </w:r>
                          <w:r>
                            <w:rPr>
                              <w:rFonts w:ascii="Tahoma" w:hAnsi="Tahoma"/>
                              <w:spacing w:val="-2"/>
                            </w:rPr>
                            <w:t>1506-РП</w:t>
                          </w:r>
                        </w:p>
                        <w:p w:rsidR="00625A6F" w:rsidRDefault="003C687C">
                          <w:pPr>
                            <w:pStyle w:val="a3"/>
                            <w:spacing w:line="238" w:lineRule="exact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(ред.</w:t>
                          </w:r>
                          <w:r>
                            <w:rPr>
                              <w:rFonts w:ascii="Tahoma" w:hAnsi="Tahom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</w:rPr>
                            <w:t>13.12.2023)</w:t>
                          </w:r>
                        </w:p>
                        <w:p w:rsidR="00625A6F" w:rsidRDefault="003C687C">
                          <w:pPr>
                            <w:pStyle w:val="a3"/>
                            <w:spacing w:line="241" w:lineRule="exact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"О</w:t>
                          </w:r>
                          <w:r>
                            <w:rPr>
                              <w:rFonts w:ascii="Tahoma" w:hAnsi="Tahom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реализации</w:t>
                          </w:r>
                          <w:r>
                            <w:rPr>
                              <w:rFonts w:ascii="Tahoma" w:hAnsi="Tahom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мер</w:t>
                          </w:r>
                          <w:r>
                            <w:rPr>
                              <w:rFonts w:ascii="Tahoma" w:hAnsi="Tahom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социальной</w:t>
                          </w:r>
                          <w:r>
                            <w:rPr>
                              <w:rFonts w:ascii="Tahoma" w:hAnsi="Tahom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поддержки</w:t>
                          </w:r>
                          <w:r>
                            <w:rPr>
                              <w:rFonts w:ascii="Tahoma" w:hAnsi="Tahom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</w:rPr>
                            <w:t>от...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0pt;margin-top:17.589602pt;width:253.7pt;height:50.1pt;mso-position-horizontal-relative:page;mso-position-vertical-relative:page;z-index:-1617817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 w:right="18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Распоряжение</w:t>
                    </w:r>
                    <w:r>
                      <w:rPr>
                        <w:rFonts w:ascii="Tahoma" w:hAnsi="Tahoma"/>
                        <w:spacing w:val="-9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Правительства</w:t>
                    </w:r>
                    <w:r>
                      <w:rPr>
                        <w:rFonts w:ascii="Tahoma" w:hAnsi="Tahoma"/>
                        <w:spacing w:val="-9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Москвы</w:t>
                    </w:r>
                    <w:r>
                      <w:rPr>
                        <w:rFonts w:ascii="Tahoma" w:hAnsi="Tahoma"/>
                        <w:spacing w:val="-10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от</w:t>
                    </w:r>
                    <w:r>
                      <w:rPr>
                        <w:rFonts w:ascii="Tahoma" w:hAnsi="Tahoma"/>
                        <w:spacing w:val="-9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10.08.2005</w:t>
                    </w:r>
                    <w:r>
                      <w:rPr>
                        <w:rFonts w:ascii="Tahoma" w:hAnsi="Tahoma"/>
                        <w:spacing w:val="-9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N </w:t>
                    </w:r>
                    <w:r>
                      <w:rPr>
                        <w:rFonts w:ascii="Tahoma" w:hAnsi="Tahoma"/>
                        <w:spacing w:val="-2"/>
                      </w:rPr>
                      <w:t>1506-РП</w:t>
                    </w:r>
                  </w:p>
                  <w:p>
                    <w:pPr>
                      <w:pStyle w:val="BodyText"/>
                      <w:spacing w:line="238" w:lineRule="exact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(ред.</w:t>
                    </w:r>
                    <w:r>
                      <w:rPr>
                        <w:rFonts w:ascii="Tahoma" w:hAnsi="Tahoma"/>
                        <w:spacing w:val="-4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от</w:t>
                    </w:r>
                    <w:r>
                      <w:rPr>
                        <w:rFonts w:ascii="Tahoma" w:hAnsi="Tahoma"/>
                        <w:spacing w:val="-3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</w:rPr>
                      <w:t>13.12.2023)</w:t>
                    </w:r>
                  </w:p>
                  <w:p>
                    <w:pPr>
                      <w:pStyle w:val="BodyText"/>
                      <w:spacing w:line="241" w:lineRule="exact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"О</w:t>
                    </w:r>
                    <w:r>
                      <w:rPr>
                        <w:rFonts w:ascii="Tahoma" w:hAnsi="Tahoma"/>
                        <w:spacing w:val="-7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реализации</w:t>
                    </w:r>
                    <w:r>
                      <w:rPr>
                        <w:rFonts w:ascii="Tahoma" w:hAnsi="Tahoma"/>
                        <w:spacing w:val="-7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мер</w:t>
                    </w:r>
                    <w:r>
                      <w:rPr>
                        <w:rFonts w:ascii="Tahoma" w:hAnsi="Tahoma"/>
                        <w:spacing w:val="-7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социальной</w:t>
                    </w:r>
                    <w:r>
                      <w:rPr>
                        <w:rFonts w:ascii="Tahoma" w:hAnsi="Tahoma"/>
                        <w:spacing w:val="-7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поддержки</w:t>
                    </w:r>
                    <w:r>
                      <w:rPr>
                        <w:rFonts w:ascii="Tahoma" w:hAnsi="Tahoma"/>
                        <w:spacing w:val="-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</w:rPr>
                      <w:t>от...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38816" behindDoc="1" locked="0" layoutInCell="1" allowOverlap="1">
              <wp:simplePos x="0" y="0"/>
              <wp:positionH relativeFrom="page">
                <wp:posOffset>4771129</wp:posOffset>
              </wp:positionH>
              <wp:positionV relativeFrom="page">
                <wp:posOffset>394844</wp:posOffset>
              </wp:positionV>
              <wp:extent cx="2408555" cy="2882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8555" cy="288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5A6F" w:rsidRDefault="003C687C">
                          <w:pPr>
                            <w:spacing w:before="20"/>
                            <w:ind w:right="18"/>
                            <w:jc w:val="righ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 w:rsidR="00625A6F" w:rsidRDefault="003C687C">
                          <w:pPr>
                            <w:spacing w:before="2"/>
                            <w:ind w:right="18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24.01.2024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75.679504pt;margin-top:31.09009pt;width:189.65pt;height:22.7pt;mso-position-horizontal-relative:page;mso-position-vertical-relative:page;z-index:-16177664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0" w:right="18" w:firstLine="0"/>
                      <w:jc w:val="righ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8"/>
                        <w:sz w:val="18"/>
                      </w:rPr>
                      <w:t> </w:t>
                    </w:r>
                    <w:hyperlink r:id="rId2">
                      <w:r>
                        <w:rPr>
                          <w:rFonts w:ascii="Tahoma" w:hAnsi="Tahoma"/>
                          <w:b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before="2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24.01.2024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6F" w:rsidRDefault="003C687C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1376" behindDoc="1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999350</wp:posOffset>
              </wp:positionV>
              <wp:extent cx="6391910" cy="1270"/>
              <wp:effectExtent l="0" t="0" r="0" b="0"/>
              <wp:wrapNone/>
              <wp:docPr id="34" name="Graphic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19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1910">
                            <a:moveTo>
                              <a:pt x="0" y="0"/>
                            </a:moveTo>
                            <a:lnTo>
                              <a:pt x="639160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175104" from="61pt,78.689026pt" to="564.276pt,78.689026pt" stroked="true" strokeweight="1pt" strokecolor="#000000">
              <v:stroke dashstyle="solid"/>
              <w10:wrap type="non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1888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223387</wp:posOffset>
              </wp:positionV>
              <wp:extent cx="3221990" cy="63627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1990" cy="636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5A6F" w:rsidRDefault="003C687C">
                          <w:pPr>
                            <w:pStyle w:val="a3"/>
                            <w:spacing w:before="20"/>
                            <w:ind w:left="20" w:right="18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Распоряжение</w:t>
                          </w:r>
                          <w:r>
                            <w:rPr>
                              <w:rFonts w:ascii="Tahoma" w:hAnsi="Tahom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Правительства</w:t>
                          </w:r>
                          <w:r>
                            <w:rPr>
                              <w:rFonts w:ascii="Tahoma" w:hAnsi="Tahom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Москвы</w:t>
                          </w:r>
                          <w:r>
                            <w:rPr>
                              <w:rFonts w:ascii="Tahoma" w:hAnsi="Tahom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10.08.2005</w:t>
                          </w:r>
                          <w:r>
                            <w:rPr>
                              <w:rFonts w:ascii="Tahoma" w:hAnsi="Tahom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 xml:space="preserve">N </w:t>
                          </w:r>
                          <w:r>
                            <w:rPr>
                              <w:rFonts w:ascii="Tahoma" w:hAnsi="Tahoma"/>
                              <w:spacing w:val="-2"/>
                            </w:rPr>
                            <w:t>1506-РП</w:t>
                          </w:r>
                        </w:p>
                        <w:p w:rsidR="00625A6F" w:rsidRDefault="003C687C">
                          <w:pPr>
                            <w:pStyle w:val="a3"/>
                            <w:spacing w:line="238" w:lineRule="exact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(ред.</w:t>
                          </w:r>
                          <w:r>
                            <w:rPr>
                              <w:rFonts w:ascii="Tahoma" w:hAnsi="Tahom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</w:rPr>
                            <w:t>13.12.2023)</w:t>
                          </w:r>
                        </w:p>
                        <w:p w:rsidR="00625A6F" w:rsidRDefault="003C687C">
                          <w:pPr>
                            <w:pStyle w:val="a3"/>
                            <w:spacing w:line="241" w:lineRule="exact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"О</w:t>
                          </w:r>
                          <w:r>
                            <w:rPr>
                              <w:rFonts w:ascii="Tahoma" w:hAnsi="Tahom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реализации</w:t>
                          </w:r>
                          <w:r>
                            <w:rPr>
                              <w:rFonts w:ascii="Tahoma" w:hAnsi="Tahom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мер</w:t>
                          </w:r>
                          <w:r>
                            <w:rPr>
                              <w:rFonts w:ascii="Tahoma" w:hAnsi="Tahom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социальной</w:t>
                          </w:r>
                          <w:r>
                            <w:rPr>
                              <w:rFonts w:ascii="Tahoma" w:hAnsi="Tahom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поддержки</w:t>
                          </w:r>
                          <w:r>
                            <w:rPr>
                              <w:rFonts w:ascii="Tahoma" w:hAnsi="Tahom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</w:rPr>
                            <w:t>от...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60pt;margin-top:17.589602pt;width:253.7pt;height:50.1pt;mso-position-horizontal-relative:page;mso-position-vertical-relative:page;z-index:-16174592" type="#_x0000_t202" id="docshape29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 w:right="18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Распоряжение</w:t>
                    </w:r>
                    <w:r>
                      <w:rPr>
                        <w:rFonts w:ascii="Tahoma" w:hAnsi="Tahoma"/>
                        <w:spacing w:val="-9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Правительства</w:t>
                    </w:r>
                    <w:r>
                      <w:rPr>
                        <w:rFonts w:ascii="Tahoma" w:hAnsi="Tahoma"/>
                        <w:spacing w:val="-9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Москвы</w:t>
                    </w:r>
                    <w:r>
                      <w:rPr>
                        <w:rFonts w:ascii="Tahoma" w:hAnsi="Tahoma"/>
                        <w:spacing w:val="-10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от</w:t>
                    </w:r>
                    <w:r>
                      <w:rPr>
                        <w:rFonts w:ascii="Tahoma" w:hAnsi="Tahoma"/>
                        <w:spacing w:val="-9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10.08.2005</w:t>
                    </w:r>
                    <w:r>
                      <w:rPr>
                        <w:rFonts w:ascii="Tahoma" w:hAnsi="Tahoma"/>
                        <w:spacing w:val="-9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N </w:t>
                    </w:r>
                    <w:r>
                      <w:rPr>
                        <w:rFonts w:ascii="Tahoma" w:hAnsi="Tahoma"/>
                        <w:spacing w:val="-2"/>
                      </w:rPr>
                      <w:t>1506-РП</w:t>
                    </w:r>
                  </w:p>
                  <w:p>
                    <w:pPr>
                      <w:pStyle w:val="BodyText"/>
                      <w:spacing w:line="238" w:lineRule="exact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(ред.</w:t>
                    </w:r>
                    <w:r>
                      <w:rPr>
                        <w:rFonts w:ascii="Tahoma" w:hAnsi="Tahoma"/>
                        <w:spacing w:val="-4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от</w:t>
                    </w:r>
                    <w:r>
                      <w:rPr>
                        <w:rFonts w:ascii="Tahoma" w:hAnsi="Tahoma"/>
                        <w:spacing w:val="-3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</w:rPr>
                      <w:t>13.12.2023)</w:t>
                    </w:r>
                  </w:p>
                  <w:p>
                    <w:pPr>
                      <w:pStyle w:val="BodyText"/>
                      <w:spacing w:line="241" w:lineRule="exact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"О</w:t>
                    </w:r>
                    <w:r>
                      <w:rPr>
                        <w:rFonts w:ascii="Tahoma" w:hAnsi="Tahoma"/>
                        <w:spacing w:val="-7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реализации</w:t>
                    </w:r>
                    <w:r>
                      <w:rPr>
                        <w:rFonts w:ascii="Tahoma" w:hAnsi="Tahoma"/>
                        <w:spacing w:val="-7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мер</w:t>
                    </w:r>
                    <w:r>
                      <w:rPr>
                        <w:rFonts w:ascii="Tahoma" w:hAnsi="Tahoma"/>
                        <w:spacing w:val="-7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социальной</w:t>
                    </w:r>
                    <w:r>
                      <w:rPr>
                        <w:rFonts w:ascii="Tahoma" w:hAnsi="Tahoma"/>
                        <w:spacing w:val="-7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поддержки</w:t>
                    </w:r>
                    <w:r>
                      <w:rPr>
                        <w:rFonts w:ascii="Tahoma" w:hAnsi="Tahoma"/>
                        <w:spacing w:val="-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</w:rPr>
                      <w:t>от...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2400" behindDoc="1" locked="0" layoutInCell="1" allowOverlap="1">
              <wp:simplePos x="0" y="0"/>
              <wp:positionH relativeFrom="page">
                <wp:posOffset>4771129</wp:posOffset>
              </wp:positionH>
              <wp:positionV relativeFrom="page">
                <wp:posOffset>394844</wp:posOffset>
              </wp:positionV>
              <wp:extent cx="2408555" cy="28829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8555" cy="288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5A6F" w:rsidRDefault="003C687C">
                          <w:pPr>
                            <w:spacing w:before="20"/>
                            <w:ind w:right="18"/>
                            <w:jc w:val="righ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 w:rsidR="00625A6F" w:rsidRDefault="003C687C">
                          <w:pPr>
                            <w:spacing w:before="2"/>
                            <w:ind w:right="18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24.01.2024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75.679504pt;margin-top:31.09009pt;width:189.65pt;height:22.7pt;mso-position-horizontal-relative:page;mso-position-vertical-relative:page;z-index:-16174080" type="#_x0000_t202" id="docshape30" filled="false" stroked="false">
              <v:textbox inset="0,0,0,0">
                <w:txbxContent>
                  <w:p>
                    <w:pPr>
                      <w:spacing w:before="20"/>
                      <w:ind w:left="0" w:right="18" w:firstLine="0"/>
                      <w:jc w:val="righ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8"/>
                        <w:sz w:val="18"/>
                      </w:rPr>
                      <w:t> </w:t>
                    </w:r>
                    <w:hyperlink r:id="rId2">
                      <w:r>
                        <w:rPr>
                          <w:rFonts w:ascii="Tahoma" w:hAnsi="Tahoma"/>
                          <w:b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before="2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24.01.2024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6F" w:rsidRDefault="003C687C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4448" behindDoc="1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999350</wp:posOffset>
              </wp:positionV>
              <wp:extent cx="6391910" cy="1270"/>
              <wp:effectExtent l="0" t="0" r="0" b="0"/>
              <wp:wrapNone/>
              <wp:docPr id="41" name="Graphic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19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1910">
                            <a:moveTo>
                              <a:pt x="0" y="0"/>
                            </a:moveTo>
                            <a:lnTo>
                              <a:pt x="639160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172032" from="61pt,78.689026pt" to="564.276pt,78.689026pt" stroked="true" strokeweight="1pt" strokecolor="#000000">
              <v:stroke dashstyle="solid"/>
              <w10:wrap type="non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4960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223387</wp:posOffset>
              </wp:positionV>
              <wp:extent cx="3221990" cy="63627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1990" cy="636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5A6F" w:rsidRDefault="003C687C">
                          <w:pPr>
                            <w:pStyle w:val="a3"/>
                            <w:spacing w:before="20"/>
                            <w:ind w:left="20" w:right="18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Распоряжение</w:t>
                          </w:r>
                          <w:r>
                            <w:rPr>
                              <w:rFonts w:ascii="Tahoma" w:hAnsi="Tahom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Правительства</w:t>
                          </w:r>
                          <w:r>
                            <w:rPr>
                              <w:rFonts w:ascii="Tahoma" w:hAnsi="Tahom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Москвы</w:t>
                          </w:r>
                          <w:r>
                            <w:rPr>
                              <w:rFonts w:ascii="Tahoma" w:hAnsi="Tahom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10.08.2005</w:t>
                          </w:r>
                          <w:r>
                            <w:rPr>
                              <w:rFonts w:ascii="Tahoma" w:hAnsi="Tahom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 xml:space="preserve">N </w:t>
                          </w:r>
                          <w:r>
                            <w:rPr>
                              <w:rFonts w:ascii="Tahoma" w:hAnsi="Tahoma"/>
                              <w:spacing w:val="-2"/>
                            </w:rPr>
                            <w:t>1506-РП</w:t>
                          </w:r>
                        </w:p>
                        <w:p w:rsidR="00625A6F" w:rsidRDefault="003C687C">
                          <w:pPr>
                            <w:pStyle w:val="a3"/>
                            <w:spacing w:line="238" w:lineRule="exact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(ред.</w:t>
                          </w:r>
                          <w:r>
                            <w:rPr>
                              <w:rFonts w:ascii="Tahoma" w:hAnsi="Tahom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</w:rPr>
                            <w:t>13.12.</w:t>
                          </w:r>
                          <w:r>
                            <w:rPr>
                              <w:rFonts w:ascii="Tahoma" w:hAnsi="Tahoma"/>
                              <w:spacing w:val="-2"/>
                            </w:rPr>
                            <w:t>2023)</w:t>
                          </w:r>
                        </w:p>
                        <w:p w:rsidR="00625A6F" w:rsidRDefault="003C687C">
                          <w:pPr>
                            <w:pStyle w:val="a3"/>
                            <w:spacing w:line="241" w:lineRule="exact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"О</w:t>
                          </w:r>
                          <w:r>
                            <w:rPr>
                              <w:rFonts w:ascii="Tahoma" w:hAnsi="Tahom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реализации</w:t>
                          </w:r>
                          <w:r>
                            <w:rPr>
                              <w:rFonts w:ascii="Tahoma" w:hAnsi="Tahom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мер</w:t>
                          </w:r>
                          <w:r>
                            <w:rPr>
                              <w:rFonts w:ascii="Tahoma" w:hAnsi="Tahom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социальной</w:t>
                          </w:r>
                          <w:r>
                            <w:rPr>
                              <w:rFonts w:ascii="Tahoma" w:hAnsi="Tahom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поддержки</w:t>
                          </w:r>
                          <w:r>
                            <w:rPr>
                              <w:rFonts w:ascii="Tahoma" w:hAnsi="Tahom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</w:rPr>
                            <w:t>от...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60pt;margin-top:17.589602pt;width:253.7pt;height:50.1pt;mso-position-horizontal-relative:page;mso-position-vertical-relative:page;z-index:-16171520" type="#_x0000_t202" id="docshape35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 w:right="18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Распоряжение</w:t>
                    </w:r>
                    <w:r>
                      <w:rPr>
                        <w:rFonts w:ascii="Tahoma" w:hAnsi="Tahoma"/>
                        <w:spacing w:val="-9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Правительства</w:t>
                    </w:r>
                    <w:r>
                      <w:rPr>
                        <w:rFonts w:ascii="Tahoma" w:hAnsi="Tahoma"/>
                        <w:spacing w:val="-9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Москвы</w:t>
                    </w:r>
                    <w:r>
                      <w:rPr>
                        <w:rFonts w:ascii="Tahoma" w:hAnsi="Tahoma"/>
                        <w:spacing w:val="-10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от</w:t>
                    </w:r>
                    <w:r>
                      <w:rPr>
                        <w:rFonts w:ascii="Tahoma" w:hAnsi="Tahoma"/>
                        <w:spacing w:val="-9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10.08.2005</w:t>
                    </w:r>
                    <w:r>
                      <w:rPr>
                        <w:rFonts w:ascii="Tahoma" w:hAnsi="Tahoma"/>
                        <w:spacing w:val="-9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N </w:t>
                    </w:r>
                    <w:r>
                      <w:rPr>
                        <w:rFonts w:ascii="Tahoma" w:hAnsi="Tahoma"/>
                        <w:spacing w:val="-2"/>
                      </w:rPr>
                      <w:t>1506-РП</w:t>
                    </w:r>
                  </w:p>
                  <w:p>
                    <w:pPr>
                      <w:pStyle w:val="BodyText"/>
                      <w:spacing w:line="238" w:lineRule="exact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(ред.</w:t>
                    </w:r>
                    <w:r>
                      <w:rPr>
                        <w:rFonts w:ascii="Tahoma" w:hAnsi="Tahoma"/>
                        <w:spacing w:val="-4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от</w:t>
                    </w:r>
                    <w:r>
                      <w:rPr>
                        <w:rFonts w:ascii="Tahoma" w:hAnsi="Tahoma"/>
                        <w:spacing w:val="-3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</w:rPr>
                      <w:t>13.12.2023)</w:t>
                    </w:r>
                  </w:p>
                  <w:p>
                    <w:pPr>
                      <w:pStyle w:val="BodyText"/>
                      <w:spacing w:line="241" w:lineRule="exact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"О</w:t>
                    </w:r>
                    <w:r>
                      <w:rPr>
                        <w:rFonts w:ascii="Tahoma" w:hAnsi="Tahoma"/>
                        <w:spacing w:val="-7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реализации</w:t>
                    </w:r>
                    <w:r>
                      <w:rPr>
                        <w:rFonts w:ascii="Tahoma" w:hAnsi="Tahoma"/>
                        <w:spacing w:val="-7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мер</w:t>
                    </w:r>
                    <w:r>
                      <w:rPr>
                        <w:rFonts w:ascii="Tahoma" w:hAnsi="Tahoma"/>
                        <w:spacing w:val="-7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социальной</w:t>
                    </w:r>
                    <w:r>
                      <w:rPr>
                        <w:rFonts w:ascii="Tahoma" w:hAnsi="Tahoma"/>
                        <w:spacing w:val="-7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поддержки</w:t>
                    </w:r>
                    <w:r>
                      <w:rPr>
                        <w:rFonts w:ascii="Tahoma" w:hAnsi="Tahoma"/>
                        <w:spacing w:val="-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</w:rPr>
                      <w:t>от...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5472" behindDoc="1" locked="0" layoutInCell="1" allowOverlap="1">
              <wp:simplePos x="0" y="0"/>
              <wp:positionH relativeFrom="page">
                <wp:posOffset>4771129</wp:posOffset>
              </wp:positionH>
              <wp:positionV relativeFrom="page">
                <wp:posOffset>394844</wp:posOffset>
              </wp:positionV>
              <wp:extent cx="2408555" cy="28829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8555" cy="288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5A6F" w:rsidRDefault="003C687C">
                          <w:pPr>
                            <w:spacing w:before="20"/>
                            <w:ind w:right="18"/>
                            <w:jc w:val="right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 w:rsidR="00625A6F" w:rsidRDefault="003C687C">
                          <w:pPr>
                            <w:spacing w:before="2"/>
                            <w:ind w:right="18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24.01.2024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75.679504pt;margin-top:31.09009pt;width:189.65pt;height:22.7pt;mso-position-horizontal-relative:page;mso-position-vertical-relative:page;z-index:-16171008" type="#_x0000_t202" id="docshape36" filled="false" stroked="false">
              <v:textbox inset="0,0,0,0">
                <w:txbxContent>
                  <w:p>
                    <w:pPr>
                      <w:spacing w:before="20"/>
                      <w:ind w:left="0" w:right="18" w:firstLine="0"/>
                      <w:jc w:val="right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8"/>
                        <w:sz w:val="18"/>
                      </w:rPr>
                      <w:t> </w:t>
                    </w:r>
                    <w:hyperlink r:id="rId2">
                      <w:r>
                        <w:rPr>
                          <w:rFonts w:ascii="Tahoma" w:hAnsi="Tahoma"/>
                          <w:b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before="2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24.01.2024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3476"/>
    <w:multiLevelType w:val="hybridMultilevel"/>
    <w:tmpl w:val="845418C2"/>
    <w:lvl w:ilvl="0" w:tplc="2A7E75F0">
      <w:numFmt w:val="bullet"/>
      <w:lvlText w:val="-"/>
      <w:lvlJc w:val="left"/>
      <w:pPr>
        <w:ind w:left="512" w:hanging="13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5EC4700">
      <w:numFmt w:val="bullet"/>
      <w:lvlText w:val="•"/>
      <w:lvlJc w:val="left"/>
      <w:pPr>
        <w:ind w:left="1531" w:hanging="134"/>
      </w:pPr>
      <w:rPr>
        <w:rFonts w:hint="default"/>
        <w:lang w:val="ru-RU" w:eastAsia="en-US" w:bidi="ar-SA"/>
      </w:rPr>
    </w:lvl>
    <w:lvl w:ilvl="2" w:tplc="50E8290E">
      <w:numFmt w:val="bullet"/>
      <w:lvlText w:val="•"/>
      <w:lvlJc w:val="left"/>
      <w:pPr>
        <w:ind w:left="2542" w:hanging="134"/>
      </w:pPr>
      <w:rPr>
        <w:rFonts w:hint="default"/>
        <w:lang w:val="ru-RU" w:eastAsia="en-US" w:bidi="ar-SA"/>
      </w:rPr>
    </w:lvl>
    <w:lvl w:ilvl="3" w:tplc="77BE5A2A">
      <w:numFmt w:val="bullet"/>
      <w:lvlText w:val="•"/>
      <w:lvlJc w:val="left"/>
      <w:pPr>
        <w:ind w:left="3553" w:hanging="134"/>
      </w:pPr>
      <w:rPr>
        <w:rFonts w:hint="default"/>
        <w:lang w:val="ru-RU" w:eastAsia="en-US" w:bidi="ar-SA"/>
      </w:rPr>
    </w:lvl>
    <w:lvl w:ilvl="4" w:tplc="8C6A6694">
      <w:numFmt w:val="bullet"/>
      <w:lvlText w:val="•"/>
      <w:lvlJc w:val="left"/>
      <w:pPr>
        <w:ind w:left="4564" w:hanging="134"/>
      </w:pPr>
      <w:rPr>
        <w:rFonts w:hint="default"/>
        <w:lang w:val="ru-RU" w:eastAsia="en-US" w:bidi="ar-SA"/>
      </w:rPr>
    </w:lvl>
    <w:lvl w:ilvl="5" w:tplc="B9161C0E">
      <w:numFmt w:val="bullet"/>
      <w:lvlText w:val="•"/>
      <w:lvlJc w:val="left"/>
      <w:pPr>
        <w:ind w:left="5575" w:hanging="134"/>
      </w:pPr>
      <w:rPr>
        <w:rFonts w:hint="default"/>
        <w:lang w:val="ru-RU" w:eastAsia="en-US" w:bidi="ar-SA"/>
      </w:rPr>
    </w:lvl>
    <w:lvl w:ilvl="6" w:tplc="9B488722">
      <w:numFmt w:val="bullet"/>
      <w:lvlText w:val="•"/>
      <w:lvlJc w:val="left"/>
      <w:pPr>
        <w:ind w:left="6586" w:hanging="134"/>
      </w:pPr>
      <w:rPr>
        <w:rFonts w:hint="default"/>
        <w:lang w:val="ru-RU" w:eastAsia="en-US" w:bidi="ar-SA"/>
      </w:rPr>
    </w:lvl>
    <w:lvl w:ilvl="7" w:tplc="A3A4609A">
      <w:numFmt w:val="bullet"/>
      <w:lvlText w:val="•"/>
      <w:lvlJc w:val="left"/>
      <w:pPr>
        <w:ind w:left="7598" w:hanging="134"/>
      </w:pPr>
      <w:rPr>
        <w:rFonts w:hint="default"/>
        <w:lang w:val="ru-RU" w:eastAsia="en-US" w:bidi="ar-SA"/>
      </w:rPr>
    </w:lvl>
    <w:lvl w:ilvl="8" w:tplc="82882FA0">
      <w:numFmt w:val="bullet"/>
      <w:lvlText w:val="•"/>
      <w:lvlJc w:val="left"/>
      <w:pPr>
        <w:ind w:left="8609" w:hanging="134"/>
      </w:pPr>
      <w:rPr>
        <w:rFonts w:hint="default"/>
        <w:lang w:val="ru-RU" w:eastAsia="en-US" w:bidi="ar-SA"/>
      </w:rPr>
    </w:lvl>
  </w:abstractNum>
  <w:abstractNum w:abstractNumId="1">
    <w:nsid w:val="2CF57580"/>
    <w:multiLevelType w:val="hybridMultilevel"/>
    <w:tmpl w:val="000064B2"/>
    <w:lvl w:ilvl="0" w:tplc="7B865824">
      <w:numFmt w:val="bullet"/>
      <w:lvlText w:val="-"/>
      <w:lvlJc w:val="left"/>
      <w:pPr>
        <w:ind w:left="512" w:hanging="12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7AA766C">
      <w:numFmt w:val="bullet"/>
      <w:lvlText w:val="•"/>
      <w:lvlJc w:val="left"/>
      <w:pPr>
        <w:ind w:left="1531" w:hanging="122"/>
      </w:pPr>
      <w:rPr>
        <w:rFonts w:hint="default"/>
        <w:lang w:val="ru-RU" w:eastAsia="en-US" w:bidi="ar-SA"/>
      </w:rPr>
    </w:lvl>
    <w:lvl w:ilvl="2" w:tplc="8DE05468">
      <w:numFmt w:val="bullet"/>
      <w:lvlText w:val="•"/>
      <w:lvlJc w:val="left"/>
      <w:pPr>
        <w:ind w:left="2542" w:hanging="122"/>
      </w:pPr>
      <w:rPr>
        <w:rFonts w:hint="default"/>
        <w:lang w:val="ru-RU" w:eastAsia="en-US" w:bidi="ar-SA"/>
      </w:rPr>
    </w:lvl>
    <w:lvl w:ilvl="3" w:tplc="A6721042">
      <w:numFmt w:val="bullet"/>
      <w:lvlText w:val="•"/>
      <w:lvlJc w:val="left"/>
      <w:pPr>
        <w:ind w:left="3553" w:hanging="122"/>
      </w:pPr>
      <w:rPr>
        <w:rFonts w:hint="default"/>
        <w:lang w:val="ru-RU" w:eastAsia="en-US" w:bidi="ar-SA"/>
      </w:rPr>
    </w:lvl>
    <w:lvl w:ilvl="4" w:tplc="2692264A">
      <w:numFmt w:val="bullet"/>
      <w:lvlText w:val="•"/>
      <w:lvlJc w:val="left"/>
      <w:pPr>
        <w:ind w:left="4564" w:hanging="122"/>
      </w:pPr>
      <w:rPr>
        <w:rFonts w:hint="default"/>
        <w:lang w:val="ru-RU" w:eastAsia="en-US" w:bidi="ar-SA"/>
      </w:rPr>
    </w:lvl>
    <w:lvl w:ilvl="5" w:tplc="38F2011C">
      <w:numFmt w:val="bullet"/>
      <w:lvlText w:val="•"/>
      <w:lvlJc w:val="left"/>
      <w:pPr>
        <w:ind w:left="5575" w:hanging="122"/>
      </w:pPr>
      <w:rPr>
        <w:rFonts w:hint="default"/>
        <w:lang w:val="ru-RU" w:eastAsia="en-US" w:bidi="ar-SA"/>
      </w:rPr>
    </w:lvl>
    <w:lvl w:ilvl="6" w:tplc="FDC2A7E6">
      <w:numFmt w:val="bullet"/>
      <w:lvlText w:val="•"/>
      <w:lvlJc w:val="left"/>
      <w:pPr>
        <w:ind w:left="6586" w:hanging="122"/>
      </w:pPr>
      <w:rPr>
        <w:rFonts w:hint="default"/>
        <w:lang w:val="ru-RU" w:eastAsia="en-US" w:bidi="ar-SA"/>
      </w:rPr>
    </w:lvl>
    <w:lvl w:ilvl="7" w:tplc="AF58334C">
      <w:numFmt w:val="bullet"/>
      <w:lvlText w:val="•"/>
      <w:lvlJc w:val="left"/>
      <w:pPr>
        <w:ind w:left="7598" w:hanging="122"/>
      </w:pPr>
      <w:rPr>
        <w:rFonts w:hint="default"/>
        <w:lang w:val="ru-RU" w:eastAsia="en-US" w:bidi="ar-SA"/>
      </w:rPr>
    </w:lvl>
    <w:lvl w:ilvl="8" w:tplc="799E1D24">
      <w:numFmt w:val="bullet"/>
      <w:lvlText w:val="•"/>
      <w:lvlJc w:val="left"/>
      <w:pPr>
        <w:ind w:left="8609" w:hanging="122"/>
      </w:pPr>
      <w:rPr>
        <w:rFonts w:hint="default"/>
        <w:lang w:val="ru-RU" w:eastAsia="en-US" w:bidi="ar-SA"/>
      </w:rPr>
    </w:lvl>
  </w:abstractNum>
  <w:abstractNum w:abstractNumId="2">
    <w:nsid w:val="2FE819CF"/>
    <w:multiLevelType w:val="hybridMultilevel"/>
    <w:tmpl w:val="9DE28A62"/>
    <w:lvl w:ilvl="0" w:tplc="6A52609E">
      <w:numFmt w:val="bullet"/>
      <w:lvlText w:val="-"/>
      <w:lvlJc w:val="left"/>
      <w:pPr>
        <w:ind w:left="512" w:hanging="30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FAEE8E0">
      <w:numFmt w:val="bullet"/>
      <w:lvlText w:val="•"/>
      <w:lvlJc w:val="left"/>
      <w:pPr>
        <w:ind w:left="1531" w:hanging="307"/>
      </w:pPr>
      <w:rPr>
        <w:rFonts w:hint="default"/>
        <w:lang w:val="ru-RU" w:eastAsia="en-US" w:bidi="ar-SA"/>
      </w:rPr>
    </w:lvl>
    <w:lvl w:ilvl="2" w:tplc="56D23D60">
      <w:numFmt w:val="bullet"/>
      <w:lvlText w:val="•"/>
      <w:lvlJc w:val="left"/>
      <w:pPr>
        <w:ind w:left="2542" w:hanging="307"/>
      </w:pPr>
      <w:rPr>
        <w:rFonts w:hint="default"/>
        <w:lang w:val="ru-RU" w:eastAsia="en-US" w:bidi="ar-SA"/>
      </w:rPr>
    </w:lvl>
    <w:lvl w:ilvl="3" w:tplc="D550F4DA">
      <w:numFmt w:val="bullet"/>
      <w:lvlText w:val="•"/>
      <w:lvlJc w:val="left"/>
      <w:pPr>
        <w:ind w:left="3553" w:hanging="307"/>
      </w:pPr>
      <w:rPr>
        <w:rFonts w:hint="default"/>
        <w:lang w:val="ru-RU" w:eastAsia="en-US" w:bidi="ar-SA"/>
      </w:rPr>
    </w:lvl>
    <w:lvl w:ilvl="4" w:tplc="D00AB9D4">
      <w:numFmt w:val="bullet"/>
      <w:lvlText w:val="•"/>
      <w:lvlJc w:val="left"/>
      <w:pPr>
        <w:ind w:left="4564" w:hanging="307"/>
      </w:pPr>
      <w:rPr>
        <w:rFonts w:hint="default"/>
        <w:lang w:val="ru-RU" w:eastAsia="en-US" w:bidi="ar-SA"/>
      </w:rPr>
    </w:lvl>
    <w:lvl w:ilvl="5" w:tplc="A5760A58">
      <w:numFmt w:val="bullet"/>
      <w:lvlText w:val="•"/>
      <w:lvlJc w:val="left"/>
      <w:pPr>
        <w:ind w:left="5575" w:hanging="307"/>
      </w:pPr>
      <w:rPr>
        <w:rFonts w:hint="default"/>
        <w:lang w:val="ru-RU" w:eastAsia="en-US" w:bidi="ar-SA"/>
      </w:rPr>
    </w:lvl>
    <w:lvl w:ilvl="6" w:tplc="36DE2AF8">
      <w:numFmt w:val="bullet"/>
      <w:lvlText w:val="•"/>
      <w:lvlJc w:val="left"/>
      <w:pPr>
        <w:ind w:left="6586" w:hanging="307"/>
      </w:pPr>
      <w:rPr>
        <w:rFonts w:hint="default"/>
        <w:lang w:val="ru-RU" w:eastAsia="en-US" w:bidi="ar-SA"/>
      </w:rPr>
    </w:lvl>
    <w:lvl w:ilvl="7" w:tplc="E4A07EC4">
      <w:numFmt w:val="bullet"/>
      <w:lvlText w:val="•"/>
      <w:lvlJc w:val="left"/>
      <w:pPr>
        <w:ind w:left="7598" w:hanging="307"/>
      </w:pPr>
      <w:rPr>
        <w:rFonts w:hint="default"/>
        <w:lang w:val="ru-RU" w:eastAsia="en-US" w:bidi="ar-SA"/>
      </w:rPr>
    </w:lvl>
    <w:lvl w:ilvl="8" w:tplc="9BFA55D0">
      <w:numFmt w:val="bullet"/>
      <w:lvlText w:val="•"/>
      <w:lvlJc w:val="left"/>
      <w:pPr>
        <w:ind w:left="8609" w:hanging="307"/>
      </w:pPr>
      <w:rPr>
        <w:rFonts w:hint="default"/>
        <w:lang w:val="ru-RU" w:eastAsia="en-US" w:bidi="ar-SA"/>
      </w:rPr>
    </w:lvl>
  </w:abstractNum>
  <w:abstractNum w:abstractNumId="3">
    <w:nsid w:val="367C6A40"/>
    <w:multiLevelType w:val="multilevel"/>
    <w:tmpl w:val="B2166D00"/>
    <w:lvl w:ilvl="0">
      <w:start w:val="1"/>
      <w:numFmt w:val="decimal"/>
      <w:lvlText w:val="%1."/>
      <w:lvlJc w:val="left"/>
      <w:pPr>
        <w:ind w:left="4734" w:hanging="222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8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5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512" w:hanging="19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6212" w:hanging="1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9" w:hanging="1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5" w:hanging="1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1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8" w:hanging="198"/>
      </w:pPr>
      <w:rPr>
        <w:rFonts w:hint="default"/>
        <w:lang w:val="ru-RU" w:eastAsia="en-US" w:bidi="ar-SA"/>
      </w:rPr>
    </w:lvl>
  </w:abstractNum>
  <w:abstractNum w:abstractNumId="4">
    <w:nsid w:val="57175C06"/>
    <w:multiLevelType w:val="multilevel"/>
    <w:tmpl w:val="23A6EB76"/>
    <w:lvl w:ilvl="0">
      <w:start w:val="1"/>
      <w:numFmt w:val="decimal"/>
      <w:lvlText w:val="%1."/>
      <w:lvlJc w:val="left"/>
      <w:pPr>
        <w:ind w:left="512" w:hanging="2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2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61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28" w:hanging="6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7" w:hanging="6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6" w:hanging="6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6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6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6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5A6F"/>
    <w:rsid w:val="003C687C"/>
    <w:rsid w:val="00625A6F"/>
    <w:rsid w:val="00C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2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01"/>
      <w:ind w:left="512" w:right="52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9"/>
      <w:ind w:left="71"/>
    </w:pPr>
  </w:style>
  <w:style w:type="paragraph" w:styleId="a5">
    <w:name w:val="Balloon Text"/>
    <w:basedOn w:val="a"/>
    <w:link w:val="a6"/>
    <w:uiPriority w:val="99"/>
    <w:semiHidden/>
    <w:unhideWhenUsed/>
    <w:rsid w:val="00CF7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EF9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2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01"/>
      <w:ind w:left="512" w:right="52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9"/>
      <w:ind w:left="71"/>
    </w:pPr>
  </w:style>
  <w:style w:type="paragraph" w:styleId="a5">
    <w:name w:val="Balloon Text"/>
    <w:basedOn w:val="a"/>
    <w:link w:val="a6"/>
    <w:uiPriority w:val="99"/>
    <w:semiHidden/>
    <w:unhideWhenUsed/>
    <w:rsid w:val="00CF7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EF9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7.online-sps.ru/cgi/online.cgi?req=doc&amp;amp%3Bbase=MLAW&amp;amp%3Bn=82324&amp;amp%3Bdate=24.01.2024&amp;amp%3Bdst=100005&amp;amp%3Bfield=134" TargetMode="External"/><Relationship Id="rId21" Type="http://schemas.openxmlformats.org/officeDocument/2006/relationships/hyperlink" Target="https://docs7.online-sps.ru/cgi/online.cgi?req=doc&amp;amp%3Bbase=MLAW&amp;amp%3Bn=213591&amp;amp%3Bdate=24.01.2024&amp;amp%3Bdst=100005&amp;amp%3Bfield=134" TargetMode="External"/><Relationship Id="rId42" Type="http://schemas.openxmlformats.org/officeDocument/2006/relationships/hyperlink" Target="https://docs7.online-sps.ru/cgi/online.cgi?req=doc&amp;amp%3Bbase=MLAW&amp;amp%3Bn=199174&amp;amp%3Bdate=24.01.2024&amp;amp%3Bdst=100006&amp;amp%3Bfield=134" TargetMode="External"/><Relationship Id="rId47" Type="http://schemas.openxmlformats.org/officeDocument/2006/relationships/hyperlink" Target="https://docs7.online-sps.ru/cgi/online.cgi?req=doc&amp;amp%3Bbase=MLAW&amp;amp%3Bn=134650&amp;amp%3Bdate=24.01.2024&amp;amp%3Bdst=100189&amp;amp%3Bfield=134" TargetMode="External"/><Relationship Id="rId63" Type="http://schemas.openxmlformats.org/officeDocument/2006/relationships/hyperlink" Target="https://docs7.online-sps.ru/cgi/online.cgi?req=doc&amp;amp%3Bbase=MLAW&amp;amp%3Bn=210423&amp;amp%3Bdate=24.01.2024&amp;amp%3Bdst=100006&amp;amp%3Bfield=134" TargetMode="External"/><Relationship Id="rId68" Type="http://schemas.openxmlformats.org/officeDocument/2006/relationships/hyperlink" Target="https://docs7.online-sps.ru/cgi/online.cgi?req=doc&amp;amp%3Bbase=MLAW&amp;amp%3Bn=191985&amp;amp%3Bdate=24.01.2024&amp;amp%3Bdst=100006&amp;amp%3Bfield=134" TargetMode="External"/><Relationship Id="rId84" Type="http://schemas.openxmlformats.org/officeDocument/2006/relationships/hyperlink" Target="https://docs7.online-sps.ru/cgi/online.cgi?req=doc&amp;amp%3Bbase=MLAW&amp;amp%3Bn=238502&amp;amp%3Bdate=24.01.2024&amp;amp%3Bdst=100020&amp;amp%3Bfield=134" TargetMode="External"/><Relationship Id="rId89" Type="http://schemas.openxmlformats.org/officeDocument/2006/relationships/hyperlink" Target="https://docs7.online-sps.ru/cgi/online.cgi?req=doc&amp;amp%3Bbase=LAW&amp;amp%3Bn=55221&amp;amp%3Bdate=24.01.2024&amp;amp%3Bdst=100009&amp;amp%3Bfield=1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cs7.online-sps.ru/cgi/online.cgi?req=doc&amp;amp%3Bbase=MLAW&amp;amp%3Bn=70365&amp;amp%3Bdate=24.01.2024&amp;amp%3Bdst=100006&amp;amp%3Bfield=134" TargetMode="External"/><Relationship Id="rId92" Type="http://schemas.openxmlformats.org/officeDocument/2006/relationships/hyperlink" Target="https://docs7.online-sps.ru/cgi/online.cgi?req=doc&amp;amp%3Bbase=LAW&amp;amp%3Bn=55221&amp;amp%3Bdate=24.01.2024&amp;amp%3Bdst=100009&amp;amp%3B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7.online-sps.ru/cgi/online.cgi?req=doc&amp;amp%3Bbase=MLAW&amp;amp%3Bn=111641&amp;amp%3Bdate=24.01.2024&amp;amp%3Bdst=100005&amp;amp%3Bfield=134" TargetMode="External"/><Relationship Id="rId29" Type="http://schemas.openxmlformats.org/officeDocument/2006/relationships/hyperlink" Target="https://docs7.online-sps.ru/cgi/online.cgi?req=doc&amp;amp%3Bbase=MLAW&amp;amp%3Bn=111641&amp;amp%3Bdate=24.01.2024&amp;amp%3Bdst=100005&amp;amp%3Bfield=134" TargetMode="External"/><Relationship Id="rId11" Type="http://schemas.openxmlformats.org/officeDocument/2006/relationships/hyperlink" Target="https://www.consultant.ru/" TargetMode="External"/><Relationship Id="rId24" Type="http://schemas.openxmlformats.org/officeDocument/2006/relationships/hyperlink" Target="https://docs7.online-sps.ru/cgi/online.cgi?req=doc&amp;amp%3Bbase=MLAW&amp;amp%3Bn=238502&amp;amp%3Bdate=24.01.2024&amp;amp%3Bdst=100020&amp;amp%3Bfield=134" TargetMode="External"/><Relationship Id="rId32" Type="http://schemas.openxmlformats.org/officeDocument/2006/relationships/hyperlink" Target="https://docs7.online-sps.ru/cgi/online.cgi?req=doc&amp;amp%3Bbase=MLAW&amp;amp%3Bn=199174&amp;amp%3Bdate=24.01.2024&amp;amp%3Bdst=100005&amp;amp%3Bfield=134" TargetMode="External"/><Relationship Id="rId37" Type="http://schemas.openxmlformats.org/officeDocument/2006/relationships/hyperlink" Target="https://docs7.online-sps.ru/cgi/online.cgi?req=doc&amp;amp%3Bbase=MLAW&amp;amp%3Bn=238502&amp;amp%3Bdate=24.01.2024&amp;amp%3Bdst=100020&amp;amp%3Bfield=134" TargetMode="External"/><Relationship Id="rId40" Type="http://schemas.openxmlformats.org/officeDocument/2006/relationships/hyperlink" Target="https://docs7.online-sps.ru/cgi/online.cgi?req=doc&amp;amp%3Bbase=LAW&amp;amp%3Bn=35503&amp;amp%3Bdate=24.01.2024&amp;amp%3Bdst=100010&amp;amp%3Bfield=134" TargetMode="External"/><Relationship Id="rId45" Type="http://schemas.openxmlformats.org/officeDocument/2006/relationships/hyperlink" Target="https://docs7.online-sps.ru/cgi/online.cgi?req=doc&amp;amp%3Bbase=LAW&amp;amp%3Bn=61584&amp;amp%3Bdate=24.01.2024&amp;amp%3Bdst=100632&amp;amp%3Bfield=134" TargetMode="External"/><Relationship Id="rId53" Type="http://schemas.openxmlformats.org/officeDocument/2006/relationships/hyperlink" Target="https://docs7.online-sps.ru/cgi/online.cgi?req=doc&amp;amp%3Bbase=MLAW&amp;amp%3Bn=106410&amp;amp%3Bdate=24.01.2024&amp;amp%3Bdst=100005&amp;amp%3Bfield=134" TargetMode="External"/><Relationship Id="rId58" Type="http://schemas.openxmlformats.org/officeDocument/2006/relationships/hyperlink" Target="https://docs7.online-sps.ru/cgi/online.cgi?req=doc&amp;amp%3Bbase=MLAW&amp;amp%3Bn=94598&amp;amp%3Bdate=24.01.2024&amp;amp%3Bdst=100012&amp;amp%3Bfield=134" TargetMode="External"/><Relationship Id="rId66" Type="http://schemas.openxmlformats.org/officeDocument/2006/relationships/hyperlink" Target="https://docs7.online-sps.ru/cgi/online.cgi?req=doc&amp;amp%3Bbase=MLAW&amp;amp%3Bn=225583&amp;amp%3Bdate=24.01.2024&amp;amp%3Bdst=100005&amp;amp%3Bfield=134" TargetMode="External"/><Relationship Id="rId74" Type="http://schemas.openxmlformats.org/officeDocument/2006/relationships/hyperlink" Target="https://docs7.online-sps.ru/cgi/online.cgi?req=doc&amp;amp%3Bbase=MLAW&amp;amp%3Bn=213591&amp;amp%3Bdate=24.01.2024&amp;amp%3Bdst=100007&amp;amp%3Bfield=134" TargetMode="External"/><Relationship Id="rId79" Type="http://schemas.openxmlformats.org/officeDocument/2006/relationships/hyperlink" Target="https://docs7.online-sps.ru/cgi/online.cgi?req=doc&amp;amp%3Bbase=MLAW&amp;amp%3Bn=225583&amp;amp%3Bdate=24.01.2024&amp;amp%3Bdst=100005&amp;amp%3Bfield=134" TargetMode="External"/><Relationship Id="rId87" Type="http://schemas.openxmlformats.org/officeDocument/2006/relationships/hyperlink" Target="https://docs7.online-sps.ru/cgi/online.cgi?req=doc&amp;amp%3Bbase=LAW&amp;amp%3Bn=55221&amp;amp%3Bdate=24.01.2024&amp;amp%3Bdst=100009&amp;amp%3Bfield=134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docs7.online-sps.ru/cgi/online.cgi?req=doc&amp;amp%3Bbase=MLAW&amp;amp%3Bn=142326&amp;amp%3Bdate=24.01.2024&amp;amp%3Bdst=100008&amp;amp%3Bfield=134" TargetMode="External"/><Relationship Id="rId82" Type="http://schemas.openxmlformats.org/officeDocument/2006/relationships/hyperlink" Target="https://docs7.online-sps.ru/cgi/online.cgi?req=doc&amp;amp%3Bbase=MLAW&amp;amp%3Bn=191985&amp;amp%3Bdate=24.01.2024&amp;amp%3Bdst=100007&amp;amp%3Bfield=134" TargetMode="External"/><Relationship Id="rId90" Type="http://schemas.openxmlformats.org/officeDocument/2006/relationships/header" Target="header2.xml"/><Relationship Id="rId95" Type="http://schemas.openxmlformats.org/officeDocument/2006/relationships/hyperlink" Target="https://docs7.online-sps.ru/cgi/online.cgi?req=doc&amp;amp%3Bbase=LAW&amp;amp%3Bn=61584&amp;amp%3Bdate=24.01.2024&amp;amp%3Bdst=100632&amp;amp%3Bfield=134" TargetMode="External"/><Relationship Id="rId19" Type="http://schemas.openxmlformats.org/officeDocument/2006/relationships/hyperlink" Target="https://docs7.online-sps.ru/cgi/online.cgi?req=doc&amp;amp%3Bbase=MLAW&amp;amp%3Bn=199174&amp;amp%3Bdate=24.01.2024&amp;amp%3Bdst=100005&amp;amp%3Bfield=134" TargetMode="External"/><Relationship Id="rId14" Type="http://schemas.openxmlformats.org/officeDocument/2006/relationships/hyperlink" Target="https://docs7.online-sps.ru/cgi/online.cgi?req=doc&amp;amp%3Bbase=MLAW&amp;amp%3Bn=94598&amp;amp%3Bdate=24.01.2024&amp;amp%3Bdst=100005&amp;amp%3Bfield=134" TargetMode="External"/><Relationship Id="rId22" Type="http://schemas.openxmlformats.org/officeDocument/2006/relationships/hyperlink" Target="https://docs7.online-sps.ru/cgi/online.cgi?req=doc&amp;amp%3Bbase=MLAW&amp;amp%3Bn=217112&amp;amp%3Bdate=24.01.2024&amp;amp%3Bdst=100005&amp;amp%3Bfield=134" TargetMode="External"/><Relationship Id="rId27" Type="http://schemas.openxmlformats.org/officeDocument/2006/relationships/hyperlink" Target="https://docs7.online-sps.ru/cgi/online.cgi?req=doc&amp;amp%3Bbase=MLAW&amp;amp%3Bn=94598&amp;amp%3Bdate=24.01.2024&amp;amp%3Bdst=100005&amp;amp%3Bfield=134" TargetMode="External"/><Relationship Id="rId30" Type="http://schemas.openxmlformats.org/officeDocument/2006/relationships/hyperlink" Target="https://docs7.online-sps.ru/cgi/online.cgi?req=doc&amp;amp%3Bbase=MLAW&amp;amp%3Bn=142326&amp;amp%3Bdate=24.01.2024&amp;amp%3Bdst=100005&amp;amp%3Bfield=134" TargetMode="External"/><Relationship Id="rId35" Type="http://schemas.openxmlformats.org/officeDocument/2006/relationships/hyperlink" Target="https://docs7.online-sps.ru/cgi/online.cgi?req=doc&amp;amp%3Bbase=MLAW&amp;amp%3Bn=217112&amp;amp%3Bdate=24.01.2024&amp;amp%3Bdst=100005&amp;amp%3Bfield=134" TargetMode="External"/><Relationship Id="rId43" Type="http://schemas.openxmlformats.org/officeDocument/2006/relationships/header" Target="header1.xml"/><Relationship Id="rId48" Type="http://schemas.openxmlformats.org/officeDocument/2006/relationships/hyperlink" Target="https://docs7.online-sps.ru/cgi/online.cgi?req=doc&amp;amp%3Bbase=MLAW&amp;amp%3Bn=18565&amp;amp%3Bdate=24.01.2024" TargetMode="External"/><Relationship Id="rId56" Type="http://schemas.openxmlformats.org/officeDocument/2006/relationships/hyperlink" Target="https://docs7.online-sps.ru/cgi/online.cgi?req=doc&amp;amp%3Bbase=MLAW&amp;amp%3Bn=106410&amp;amp%3Bdate=24.01.2024&amp;amp%3Bdst=100005&amp;amp%3Bfield=134" TargetMode="External"/><Relationship Id="rId64" Type="http://schemas.openxmlformats.org/officeDocument/2006/relationships/hyperlink" Target="https://docs7.online-sps.ru/cgi/online.cgi?req=doc&amp;amp%3Bbase=MLAW&amp;amp%3Bn=213591&amp;amp%3Bdate=24.01.2024&amp;amp%3Bdst=100006&amp;amp%3Bfield=134" TargetMode="External"/><Relationship Id="rId69" Type="http://schemas.openxmlformats.org/officeDocument/2006/relationships/hyperlink" Target="https://docs7.online-sps.ru/cgi/online.cgi?req=doc&amp;amp%3Bbase=MLAW&amp;amp%3Bn=210423&amp;amp%3Bdate=24.01.2024&amp;amp%3Bdst=100006&amp;amp%3Bfield=134" TargetMode="External"/><Relationship Id="rId77" Type="http://schemas.openxmlformats.org/officeDocument/2006/relationships/hyperlink" Target="https://docs7.online-sps.ru/cgi/online.cgi?req=doc&amp;amp%3Bbase=MLAW&amp;amp%3Bn=142326&amp;amp%3Bdate=24.01.2024&amp;amp%3Bdst=100008&amp;amp%3Bfield=134" TargetMode="External"/><Relationship Id="rId100" Type="http://schemas.openxmlformats.org/officeDocument/2006/relationships/hyperlink" Target="https://docs7.online-sps.ru/cgi/online.cgi?req=doc&amp;amp%3Bbase=LAW&amp;amp%3Bn=55221&amp;amp%3Bdate=24.01.2024&amp;amp%3Bdst=100009&amp;amp%3Bfield=134" TargetMode="External"/><Relationship Id="rId8" Type="http://schemas.openxmlformats.org/officeDocument/2006/relationships/hyperlink" Target="https://www.consultant.ru/" TargetMode="External"/><Relationship Id="rId51" Type="http://schemas.openxmlformats.org/officeDocument/2006/relationships/hyperlink" Target="https://docs7.online-sps.ru/cgi/online.cgi?req=doc&amp;amp%3Bbase=MLAW&amp;amp%3Bn=82324&amp;amp%3Bdate=24.01.2024&amp;amp%3Bdst=100005&amp;amp%3Bfield=134" TargetMode="External"/><Relationship Id="rId72" Type="http://schemas.openxmlformats.org/officeDocument/2006/relationships/hyperlink" Target="https://docs7.online-sps.ru/cgi/online.cgi?req=doc&amp;amp%3Bbase=MLAW&amp;amp%3Bn=191985&amp;amp%3Bdate=24.01.2024&amp;amp%3Bdst=100006&amp;amp%3Bfield=134" TargetMode="External"/><Relationship Id="rId80" Type="http://schemas.openxmlformats.org/officeDocument/2006/relationships/hyperlink" Target="https://docs7.online-sps.ru/cgi/online.cgi?req=doc&amp;amp%3Bbase=EXP&amp;amp%3Bn=763941&amp;amp%3Bdate=24.01.2024" TargetMode="External"/><Relationship Id="rId85" Type="http://schemas.openxmlformats.org/officeDocument/2006/relationships/hyperlink" Target="https://docs7.online-sps.ru/cgi/online.cgi?req=doc&amp;amp%3Bbase=LAW&amp;amp%3Bn=55221&amp;amp%3Bdate=24.01.2024&amp;amp%3Bdst=100009&amp;amp%3Bfield=134" TargetMode="External"/><Relationship Id="rId93" Type="http://schemas.openxmlformats.org/officeDocument/2006/relationships/hyperlink" Target="https://docs7.online-sps.ru/cgi/online.cgi?req=doc&amp;amp%3Bbase=LAW&amp;amp%3Bn=452358&amp;amp%3Bdate=24.01.2024&amp;amp%3Bdst=100178&amp;amp%3Bfield=134" TargetMode="External"/><Relationship Id="rId98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hyperlink" Target="https://docs7.online-sps.ru/cgi/online.cgi?req=doc&amp;amp%3Bbase=MLAW&amp;amp%3Bn=70365&amp;amp%3Bdate=24.01.2024&amp;amp%3Bdst=100005&amp;amp%3Bfield=134" TargetMode="External"/><Relationship Id="rId17" Type="http://schemas.openxmlformats.org/officeDocument/2006/relationships/hyperlink" Target="https://docs7.online-sps.ru/cgi/online.cgi?req=doc&amp;amp%3Bbase=MLAW&amp;amp%3Bn=142326&amp;amp%3Bdate=24.01.2024&amp;amp%3Bdst=100005&amp;amp%3Bfield=134" TargetMode="External"/><Relationship Id="rId25" Type="http://schemas.openxmlformats.org/officeDocument/2006/relationships/hyperlink" Target="https://docs7.online-sps.ru/cgi/online.cgi?req=doc&amp;amp%3Bbase=MLAW&amp;amp%3Bn=70365&amp;amp%3Bdate=24.01.2024&amp;amp%3Bdst=100005&amp;amp%3Bfield=134" TargetMode="External"/><Relationship Id="rId33" Type="http://schemas.openxmlformats.org/officeDocument/2006/relationships/hyperlink" Target="https://docs7.online-sps.ru/cgi/online.cgi?req=doc&amp;amp%3Bbase=MLAW&amp;amp%3Bn=210423&amp;amp%3Bdate=24.01.2024&amp;amp%3Bdst=100005&amp;amp%3Bfield=134" TargetMode="External"/><Relationship Id="rId38" Type="http://schemas.openxmlformats.org/officeDocument/2006/relationships/hyperlink" Target="https://docs7.online-sps.ru/cgi/online.cgi?req=doc&amp;amp%3Bbase=LAW&amp;amp%3Bn=451863&amp;amp%3Bdate=24.01.2024" TargetMode="External"/><Relationship Id="rId46" Type="http://schemas.openxmlformats.org/officeDocument/2006/relationships/hyperlink" Target="https://docs7.online-sps.ru/cgi/online.cgi?req=doc&amp;amp%3Bbase=LAW&amp;amp%3Bn=55221&amp;amp%3Bdate=24.01.2024&amp;amp%3Bdst=100009&amp;amp%3Bfield=134" TargetMode="External"/><Relationship Id="rId59" Type="http://schemas.openxmlformats.org/officeDocument/2006/relationships/hyperlink" Target="https://docs7.online-sps.ru/cgi/online.cgi?req=doc&amp;amp%3Bbase=MLAW&amp;amp%3Bn=70365&amp;amp%3Bdate=24.01.2024&amp;amp%3Bdst=100005&amp;amp%3Bfield=134" TargetMode="External"/><Relationship Id="rId67" Type="http://schemas.openxmlformats.org/officeDocument/2006/relationships/hyperlink" Target="https://docs7.online-sps.ru/cgi/online.cgi?req=doc&amp;amp%3Bbase=MLAW&amp;amp%3Bn=142326&amp;amp%3Bdate=24.01.2024&amp;amp%3Bdst=100008&amp;amp%3Bfield=134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docs7.online-sps.ru/cgi/online.cgi?req=doc&amp;amp%3Bbase=MLAW&amp;amp%3Bn=210423&amp;amp%3Bdate=24.01.2024&amp;amp%3Bdst=100005&amp;amp%3Bfield=134" TargetMode="External"/><Relationship Id="rId41" Type="http://schemas.openxmlformats.org/officeDocument/2006/relationships/hyperlink" Target="https://docs7.online-sps.ru/cgi/online.cgi?req=doc&amp;amp%3Bbase=MLAW&amp;amp%3Bn=235849&amp;amp%3Bdate=24.01.2024" TargetMode="External"/><Relationship Id="rId54" Type="http://schemas.openxmlformats.org/officeDocument/2006/relationships/hyperlink" Target="https://docs7.online-sps.ru/cgi/online.cgi?req=doc&amp;amp%3Bbase=MLAW&amp;amp%3Bn=199174&amp;amp%3Bdate=24.01.2024&amp;amp%3Bdst=100008&amp;amp%3Bfield=134" TargetMode="External"/><Relationship Id="rId62" Type="http://schemas.openxmlformats.org/officeDocument/2006/relationships/hyperlink" Target="https://docs7.online-sps.ru/cgi/online.cgi?req=doc&amp;amp%3Bbase=MLAW&amp;amp%3Bn=191985&amp;amp%3Bdate=24.01.2024&amp;amp%3Bdst=100006&amp;amp%3Bfield=134" TargetMode="External"/><Relationship Id="rId70" Type="http://schemas.openxmlformats.org/officeDocument/2006/relationships/hyperlink" Target="https://docs7.online-sps.ru/cgi/online.cgi?req=doc&amp;amp%3Bbase=MLAW&amp;amp%3Bn=213591&amp;amp%3Bdate=24.01.2024&amp;amp%3Bdst=100006&amp;amp%3Bfield=134" TargetMode="External"/><Relationship Id="rId75" Type="http://schemas.openxmlformats.org/officeDocument/2006/relationships/hyperlink" Target="https://docs7.online-sps.ru/cgi/online.cgi?req=doc&amp;amp%3Bbase=MLAW&amp;amp%3Bn=70365&amp;amp%3Bdate=24.01.2024&amp;amp%3Bdst=100007&amp;amp%3Bfield=134" TargetMode="External"/><Relationship Id="rId83" Type="http://schemas.openxmlformats.org/officeDocument/2006/relationships/hyperlink" Target="https://docs7.online-sps.ru/cgi/online.cgi?req=doc&amp;amp%3Bbase=MLAW&amp;amp%3Bn=210423&amp;amp%3Bdate=24.01.2024&amp;amp%3Bdst=100007&amp;amp%3Bfield=134" TargetMode="External"/><Relationship Id="rId88" Type="http://schemas.openxmlformats.org/officeDocument/2006/relationships/hyperlink" Target="https://docs7.online-sps.ru/cgi/online.cgi?req=doc&amp;amp%3Bbase=LAW&amp;amp%3Bn=61584&amp;amp%3Bdate=24.01.2024&amp;amp%3Bdst=100632&amp;amp%3Bfield=134" TargetMode="External"/><Relationship Id="rId91" Type="http://schemas.openxmlformats.org/officeDocument/2006/relationships/footer" Target="footer2.xml"/><Relationship Id="rId96" Type="http://schemas.openxmlformats.org/officeDocument/2006/relationships/hyperlink" Target="https://docs7.online-sps.ru/cgi/online.cgi?req=doc&amp;amp%3Bbase=LAW&amp;amp%3Bn=55221&amp;amp%3Bdate=24.01.2024&amp;amp%3Bdst=100009&amp;amp%3Bfie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docs7.online-sps.ru/cgi/online.cgi?req=doc&amp;amp%3Bbase=MLAW&amp;amp%3Bn=106410&amp;amp%3Bdate=24.01.2024&amp;amp%3Bdst=100005&amp;amp%3Bfield=134" TargetMode="External"/><Relationship Id="rId23" Type="http://schemas.openxmlformats.org/officeDocument/2006/relationships/hyperlink" Target="https://docs7.online-sps.ru/cgi/online.cgi?req=doc&amp;amp%3Bbase=MLAW&amp;amp%3Bn=225583&amp;amp%3Bdate=24.01.2024&amp;amp%3Bdst=100005&amp;amp%3Bfield=134" TargetMode="External"/><Relationship Id="rId28" Type="http://schemas.openxmlformats.org/officeDocument/2006/relationships/hyperlink" Target="https://docs7.online-sps.ru/cgi/online.cgi?req=doc&amp;amp%3Bbase=MLAW&amp;amp%3Bn=106410&amp;amp%3Bdate=24.01.2024&amp;amp%3Bdst=100005&amp;amp%3Bfield=134" TargetMode="External"/><Relationship Id="rId36" Type="http://schemas.openxmlformats.org/officeDocument/2006/relationships/hyperlink" Target="https://docs7.online-sps.ru/cgi/online.cgi?req=doc&amp;amp%3Bbase=MLAW&amp;amp%3Bn=225583&amp;amp%3Bdate=24.01.2024&amp;amp%3Bdst=100005&amp;amp%3Bfield=134" TargetMode="External"/><Relationship Id="rId49" Type="http://schemas.openxmlformats.org/officeDocument/2006/relationships/hyperlink" Target="https://docs7.online-sps.ru/cgi/online.cgi?req=doc&amp;amp%3Bbase=MLAW&amp;amp%3Bn=142326&amp;amp%3Bdate=24.01.2024&amp;amp%3Bdst=100006&amp;amp%3Bfield=134" TargetMode="External"/><Relationship Id="rId57" Type="http://schemas.openxmlformats.org/officeDocument/2006/relationships/hyperlink" Target="https://docs7.online-sps.ru/cgi/online.cgi?req=doc&amp;amp%3Bbase=MLAW&amp;amp%3Bn=199174&amp;amp%3Bdate=24.01.2024&amp;amp%3Bdst=100008&amp;amp%3Bfield=134" TargetMode="External"/><Relationship Id="rId10" Type="http://schemas.openxmlformats.org/officeDocument/2006/relationships/hyperlink" Target="https://www.consultant.ru/" TargetMode="External"/><Relationship Id="rId31" Type="http://schemas.openxmlformats.org/officeDocument/2006/relationships/hyperlink" Target="https://docs7.online-sps.ru/cgi/online.cgi?req=doc&amp;amp%3Bbase=MLAW&amp;amp%3Bn=191985&amp;amp%3Bdate=24.01.2024&amp;amp%3Bdst=100005&amp;amp%3Bfield=134" TargetMode="External"/><Relationship Id="rId44" Type="http://schemas.openxmlformats.org/officeDocument/2006/relationships/footer" Target="footer1.xml"/><Relationship Id="rId52" Type="http://schemas.openxmlformats.org/officeDocument/2006/relationships/hyperlink" Target="https://docs7.online-sps.ru/cgi/online.cgi?req=doc&amp;amp%3Bbase=MLAW&amp;amp%3Bn=94598&amp;amp%3Bdate=24.01.2024&amp;amp%3Bdst=100005&amp;amp%3Bfield=134" TargetMode="External"/><Relationship Id="rId60" Type="http://schemas.openxmlformats.org/officeDocument/2006/relationships/hyperlink" Target="https://docs7.online-sps.ru/cgi/online.cgi?req=doc&amp;amp%3Bbase=MLAW&amp;amp%3Bn=111641&amp;amp%3Bdate=24.01.2024&amp;amp%3Bdst=100005&amp;amp%3Bfield=134" TargetMode="External"/><Relationship Id="rId65" Type="http://schemas.openxmlformats.org/officeDocument/2006/relationships/hyperlink" Target="https://docs7.online-sps.ru/cgi/online.cgi?req=doc&amp;amp%3Bbase=MLAW&amp;amp%3Bn=217112&amp;amp%3Bdate=24.01.2024&amp;amp%3Bdst=100005&amp;amp%3Bfield=134" TargetMode="External"/><Relationship Id="rId73" Type="http://schemas.openxmlformats.org/officeDocument/2006/relationships/hyperlink" Target="https://docs7.online-sps.ru/cgi/online.cgi?req=doc&amp;amp%3Bbase=MLAW&amp;amp%3Bn=213591&amp;amp%3Bdate=24.01.2024&amp;amp%3Bdst=100006&amp;amp%3Bfield=134" TargetMode="External"/><Relationship Id="rId78" Type="http://schemas.openxmlformats.org/officeDocument/2006/relationships/hyperlink" Target="https://docs7.online-sps.ru/cgi/online.cgi?req=doc&amp;amp%3Bbase=MLAW&amp;amp%3Bn=213591&amp;amp%3Bdate=24.01.2024&amp;amp%3Bdst=100008&amp;amp%3Bfield=134" TargetMode="External"/><Relationship Id="rId81" Type="http://schemas.openxmlformats.org/officeDocument/2006/relationships/hyperlink" Target="https://docs7.online-sps.ru/cgi/online.cgi?req=doc&amp;amp%3Bbase=MLAW&amp;amp%3Bn=217112&amp;amp%3Bdate=24.01.2024&amp;amp%3Bdst=100005&amp;amp%3Bfield=134" TargetMode="External"/><Relationship Id="rId86" Type="http://schemas.openxmlformats.org/officeDocument/2006/relationships/hyperlink" Target="https://docs7.online-sps.ru/cgi/online.cgi?req=doc&amp;amp%3Bbase=LAW&amp;amp%3Bn=55221&amp;amp%3Bdate=24.01.2024&amp;amp%3Bdst=100009&amp;amp%3Bfield=134" TargetMode="External"/><Relationship Id="rId94" Type="http://schemas.openxmlformats.org/officeDocument/2006/relationships/hyperlink" Target="https://docs7.online-sps.ru/cgi/online.cgi?req=doc&amp;amp%3Bbase=LAW&amp;amp%3Bn=55221&amp;amp%3Bdate=24.01.2024&amp;amp%3Bdst=100009&amp;amp%3Bfield=134" TargetMode="External"/><Relationship Id="rId99" Type="http://schemas.openxmlformats.org/officeDocument/2006/relationships/hyperlink" Target="https://docs7.online-sps.ru/cgi/online.cgi?req=doc&amp;amp%3Bbase=LAW&amp;amp%3Bn=55221&amp;amp%3Bdate=24.01.2024&amp;amp%3Bdst=100009&amp;amp%3Bfield=134" TargetMode="External"/><Relationship Id="rId101" Type="http://schemas.openxmlformats.org/officeDocument/2006/relationships/hyperlink" Target="https://docs7.online-sps.ru/cgi/online.cgi?req=doc&amp;amp%3Bbase=MLAW&amp;amp%3Bn=238502&amp;amp%3Bdate=24.01.2024&amp;amp%3Bdst=100020&amp;amp%3Bfield=1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hyperlink" Target="https://docs7.online-sps.ru/cgi/online.cgi?req=doc&amp;amp%3Bbase=MLAW&amp;amp%3Bn=82324&amp;amp%3Bdate=24.01.2024&amp;amp%3Bdst=100005&amp;amp%3Bfield=134" TargetMode="External"/><Relationship Id="rId18" Type="http://schemas.openxmlformats.org/officeDocument/2006/relationships/hyperlink" Target="https://docs7.online-sps.ru/cgi/online.cgi?req=doc&amp;amp%3Bbase=MLAW&amp;amp%3Bn=191985&amp;amp%3Bdate=24.01.2024&amp;amp%3Bdst=100005&amp;amp%3Bfield=134" TargetMode="External"/><Relationship Id="rId39" Type="http://schemas.openxmlformats.org/officeDocument/2006/relationships/hyperlink" Target="https://docs7.online-sps.ru/cgi/online.cgi?req=doc&amp;amp%3Bbase=LAW&amp;amp%3Bn=451017&amp;amp%3Bdate=24.01.2024" TargetMode="External"/><Relationship Id="rId34" Type="http://schemas.openxmlformats.org/officeDocument/2006/relationships/hyperlink" Target="https://docs7.online-sps.ru/cgi/online.cgi?req=doc&amp;amp%3Bbase=MLAW&amp;amp%3Bn=213591&amp;amp%3Bdate=24.01.2024&amp;amp%3Bdst=100005&amp;amp%3Bfield=134" TargetMode="External"/><Relationship Id="rId50" Type="http://schemas.openxmlformats.org/officeDocument/2006/relationships/hyperlink" Target="https://docs7.online-sps.ru/cgi/online.cgi?req=doc&amp;amp%3Bbase=MLAW&amp;amp%3Bn=199174&amp;amp%3Bdate=24.01.2024&amp;amp%3Bdst=100007&amp;amp%3Bfield=134" TargetMode="External"/><Relationship Id="rId55" Type="http://schemas.openxmlformats.org/officeDocument/2006/relationships/hyperlink" Target="https://docs7.online-sps.ru/cgi/online.cgi?req=doc&amp;amp%3Bbase=MLAW&amp;amp%3Bn=199174&amp;amp%3Bdate=24.01.2024&amp;amp%3Bdst=100008&amp;amp%3Bfield=134" TargetMode="External"/><Relationship Id="rId76" Type="http://schemas.openxmlformats.org/officeDocument/2006/relationships/hyperlink" Target="https://docs7.online-sps.ru/cgi/online.cgi?req=doc&amp;amp%3Bbase=MLAW&amp;amp%3Bn=111641&amp;amp%3Bdate=24.01.2024&amp;amp%3Bdst=100005&amp;amp%3Bfield=134" TargetMode="External"/><Relationship Id="rId9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/" TargetMode="External"/><Relationship Id="rId1" Type="http://schemas.openxmlformats.org/officeDocument/2006/relationships/hyperlink" Target="https://www.consultant.r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/" TargetMode="External"/><Relationship Id="rId1" Type="http://schemas.openxmlformats.org/officeDocument/2006/relationships/hyperlink" Target="https://www.consultant.ru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/" TargetMode="External"/><Relationship Id="rId1" Type="http://schemas.openxmlformats.org/officeDocument/2006/relationships/hyperlink" Target="https://www.consultant.r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/" TargetMode="External"/><Relationship Id="rId1" Type="http://schemas.openxmlformats.org/officeDocument/2006/relationships/hyperlink" Target="https://www.consultant.ru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/" TargetMode="External"/><Relationship Id="rId1" Type="http://schemas.openxmlformats.org/officeDocument/2006/relationships/hyperlink" Target="https://www.consultant.ru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/" TargetMode="External"/><Relationship Id="rId1" Type="http://schemas.openxmlformats.org/officeDocument/2006/relationships/hyperlink" Target="https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6666</Words>
  <Characters>37998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Москвы от 10.08.2005 N 1506-РП(ред. от 13.12.2023)"О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</vt:lpstr>
    </vt:vector>
  </TitlesOfParts>
  <Company>SPecialiST RePack</Company>
  <LinksUpToDate>false</LinksUpToDate>
  <CharactersWithSpaces>44575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Москвы от 10.08.2005 N 1506-РП(ред. от 13.12.2023)"О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50-процентной скидкой"(вместе с "Перечнем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скидкой", "Пере</dc:title>
  <dc:creator>Admin</dc:creator>
  <cp:lastModifiedBy>Admin</cp:lastModifiedBy>
  <cp:revision>2</cp:revision>
  <dcterms:created xsi:type="dcterms:W3CDTF">2025-07-23T11:32:00Z</dcterms:created>
  <dcterms:modified xsi:type="dcterms:W3CDTF">2025-07-23T11:32:00Z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Версия 4023.00.09© 1992 - 2023 КонсультантПлюс Сборка 672292</vt:lpwstr>
  </property>
  <property fmtid="{D5CDD505-2E9C-101B-9397-08002B2CF9AE}" pid="4" name="Producer">
    <vt:lpwstr>КонсультантПлюс</vt:lpwstr>
  </property>
  <property fmtid="{D5CDD505-2E9C-101B-9397-08002B2CF9AE}" pid="5" name="LastSaved">
    <vt:filetime>2024-01-24T00:00:00Z</vt:filetime>
  </property>
</Properties>
</file>